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9839" w:type="dxa"/>
        <w:tblCellMar>
          <w:left w:w="57" w:type="dxa"/>
          <w:right w:w="57" w:type="dxa"/>
        </w:tblCellMar>
        <w:tblLook w:val="04A0" w:firstRow="1" w:lastRow="0" w:firstColumn="1" w:lastColumn="0" w:noHBand="0" w:noVBand="1"/>
      </w:tblPr>
      <w:tblGrid>
        <w:gridCol w:w="1332"/>
        <w:gridCol w:w="4266"/>
        <w:gridCol w:w="312"/>
        <w:gridCol w:w="526"/>
        <w:gridCol w:w="1985"/>
        <w:gridCol w:w="1418"/>
      </w:tblGrid>
      <w:tr w:rsidR="008D2DB6" w:rsidRPr="00F10E67" w:rsidTr="00C041C2">
        <w:tc>
          <w:tcPr>
            <w:tcW w:w="1332" w:type="dxa"/>
            <w:vMerge w:val="restart"/>
          </w:tcPr>
          <w:p w:rsidR="008D2DB6" w:rsidRPr="00F10E67" w:rsidRDefault="008D2DB6" w:rsidP="00C041C2">
            <w:pPr>
              <w:rPr>
                <w:rFonts w:asciiTheme="minorBidi" w:hAnsiTheme="minorBidi"/>
              </w:rPr>
            </w:pPr>
            <w:r w:rsidRPr="00F10E67">
              <w:rPr>
                <w:rFonts w:asciiTheme="minorBidi" w:hAnsiTheme="minorBidi"/>
                <w:noProof/>
                <w:lang w:eastAsia="id-ID"/>
              </w:rPr>
              <w:drawing>
                <wp:inline distT="0" distB="0" distL="0" distR="0" wp14:anchorId="06C0F76F" wp14:editId="33E1021D">
                  <wp:extent cx="764011" cy="750498"/>
                  <wp:effectExtent l="0" t="0" r="0" b="0"/>
                  <wp:docPr id="1" name="Picture 1" descr="D:\GAMBAR\IAIN Psp OUT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GAMBAR\IAIN Psp OUTLINE.jpg"/>
                          <pic:cNvPicPr>
                            <a:picLocks noChangeAspect="1" noChangeArrowheads="1"/>
                          </pic:cNvPicPr>
                        </pic:nvPicPr>
                        <pic:blipFill>
                          <a:blip r:embed="rId8" cstate="print">
                            <a:biLevel thresh="75000"/>
                            <a:extLst>
                              <a:ext uri="{28A0092B-C50C-407E-A947-70E740481C1C}">
                                <a14:useLocalDpi xmlns:a14="http://schemas.microsoft.com/office/drawing/2010/main" val="0"/>
                              </a:ext>
                            </a:extLst>
                          </a:blip>
                          <a:srcRect/>
                          <a:stretch>
                            <a:fillRect/>
                          </a:stretch>
                        </pic:blipFill>
                        <pic:spPr bwMode="auto">
                          <a:xfrm>
                            <a:off x="0" y="0"/>
                            <a:ext cx="764187" cy="750671"/>
                          </a:xfrm>
                          <a:prstGeom prst="rect">
                            <a:avLst/>
                          </a:prstGeom>
                          <a:noFill/>
                          <a:ln>
                            <a:noFill/>
                          </a:ln>
                        </pic:spPr>
                      </pic:pic>
                    </a:graphicData>
                  </a:graphic>
                </wp:inline>
              </w:drawing>
            </w:r>
          </w:p>
        </w:tc>
        <w:tc>
          <w:tcPr>
            <w:tcW w:w="5104" w:type="dxa"/>
            <w:gridSpan w:val="3"/>
            <w:vMerge w:val="restart"/>
          </w:tcPr>
          <w:p w:rsidR="008D2DB6" w:rsidRPr="00F37BCB" w:rsidRDefault="008D2DB6" w:rsidP="00C041C2">
            <w:pPr>
              <w:jc w:val="center"/>
              <w:rPr>
                <w:rFonts w:asciiTheme="minorBidi" w:hAnsiTheme="minorBidi"/>
                <w:b/>
                <w:bCs/>
              </w:rPr>
            </w:pPr>
            <w:r w:rsidRPr="00F37BCB">
              <w:rPr>
                <w:rFonts w:asciiTheme="minorBidi" w:hAnsiTheme="minorBidi"/>
                <w:b/>
                <w:bCs/>
              </w:rPr>
              <w:t>KEMENTERIAN AGAMA REPUBLIK INDONESIA</w:t>
            </w:r>
          </w:p>
          <w:p w:rsidR="008D2DB6" w:rsidRPr="00F37BCB" w:rsidRDefault="008D2DB6" w:rsidP="00C041C2">
            <w:pPr>
              <w:jc w:val="center"/>
              <w:rPr>
                <w:rFonts w:asciiTheme="minorBidi" w:hAnsiTheme="minorBidi"/>
              </w:rPr>
            </w:pPr>
            <w:r w:rsidRPr="00F37BCB">
              <w:rPr>
                <w:rFonts w:asciiTheme="minorBidi" w:hAnsiTheme="minorBidi"/>
              </w:rPr>
              <w:t>INSTITUT AGAMA ISLAM NEGERI</w:t>
            </w:r>
          </w:p>
          <w:p w:rsidR="008D2DB6" w:rsidRPr="00F37BCB" w:rsidRDefault="008D2DB6" w:rsidP="00C041C2">
            <w:pPr>
              <w:jc w:val="center"/>
              <w:rPr>
                <w:rFonts w:asciiTheme="minorBidi" w:hAnsiTheme="minorBidi"/>
              </w:rPr>
            </w:pPr>
            <w:r w:rsidRPr="00F37BCB">
              <w:rPr>
                <w:rFonts w:asciiTheme="minorBidi" w:hAnsiTheme="minorBidi"/>
              </w:rPr>
              <w:t>PADANGSIDIMPUAN</w:t>
            </w:r>
          </w:p>
          <w:p w:rsidR="008D2DB6" w:rsidRPr="00F37BCB" w:rsidRDefault="008D2DB6" w:rsidP="00C041C2">
            <w:pPr>
              <w:jc w:val="center"/>
              <w:rPr>
                <w:rFonts w:asciiTheme="minorBidi" w:hAnsiTheme="minorBidi"/>
              </w:rPr>
            </w:pPr>
            <w:r w:rsidRPr="00F37BCB">
              <w:rPr>
                <w:rFonts w:asciiTheme="minorBidi" w:hAnsiTheme="minorBidi"/>
              </w:rPr>
              <w:t>LEMBAGA PENELITIAN DAN PENGABDIAN</w:t>
            </w:r>
          </w:p>
          <w:p w:rsidR="008D2DB6" w:rsidRPr="00F10E67" w:rsidRDefault="008D2DB6" w:rsidP="00C041C2">
            <w:pPr>
              <w:jc w:val="center"/>
              <w:rPr>
                <w:rFonts w:asciiTheme="minorBidi" w:hAnsiTheme="minorBidi"/>
              </w:rPr>
            </w:pPr>
            <w:r w:rsidRPr="00F37BCB">
              <w:rPr>
                <w:rFonts w:asciiTheme="minorBidi" w:hAnsiTheme="minorBidi"/>
              </w:rPr>
              <w:t>KEPADA MASYARAKAT</w:t>
            </w:r>
          </w:p>
        </w:tc>
        <w:tc>
          <w:tcPr>
            <w:tcW w:w="1985" w:type="dxa"/>
          </w:tcPr>
          <w:p w:rsidR="008D2DB6" w:rsidRPr="00697A24" w:rsidRDefault="008D2DB6" w:rsidP="00C041C2">
            <w:pPr>
              <w:rPr>
                <w:rFonts w:asciiTheme="minorBidi" w:hAnsiTheme="minorBidi"/>
                <w:sz w:val="20"/>
                <w:szCs w:val="20"/>
              </w:rPr>
            </w:pPr>
            <w:r w:rsidRPr="00697A24">
              <w:rPr>
                <w:rFonts w:asciiTheme="minorBidi" w:hAnsiTheme="minorBidi"/>
                <w:sz w:val="20"/>
                <w:szCs w:val="20"/>
              </w:rPr>
              <w:t>Nomor SOP</w:t>
            </w:r>
          </w:p>
        </w:tc>
        <w:tc>
          <w:tcPr>
            <w:tcW w:w="1418" w:type="dxa"/>
          </w:tcPr>
          <w:p w:rsidR="008D2DB6" w:rsidRPr="00697A24" w:rsidRDefault="008D2DB6" w:rsidP="00C041C2">
            <w:pPr>
              <w:rPr>
                <w:rFonts w:asciiTheme="minorBidi" w:hAnsiTheme="minorBidi"/>
                <w:sz w:val="20"/>
                <w:szCs w:val="20"/>
              </w:rPr>
            </w:pPr>
          </w:p>
        </w:tc>
      </w:tr>
      <w:tr w:rsidR="008D2DB6" w:rsidRPr="00F10E67" w:rsidTr="00C041C2">
        <w:tc>
          <w:tcPr>
            <w:tcW w:w="1332" w:type="dxa"/>
            <w:vMerge/>
          </w:tcPr>
          <w:p w:rsidR="008D2DB6" w:rsidRPr="00F10E67" w:rsidRDefault="008D2DB6" w:rsidP="00C041C2">
            <w:pPr>
              <w:rPr>
                <w:rFonts w:asciiTheme="minorBidi" w:hAnsiTheme="minorBidi"/>
                <w:noProof/>
                <w:lang w:eastAsia="id-ID"/>
              </w:rPr>
            </w:pPr>
          </w:p>
        </w:tc>
        <w:tc>
          <w:tcPr>
            <w:tcW w:w="5104" w:type="dxa"/>
            <w:gridSpan w:val="3"/>
            <w:vMerge/>
          </w:tcPr>
          <w:p w:rsidR="008D2DB6" w:rsidRPr="00387D95" w:rsidRDefault="008D2DB6" w:rsidP="00C041C2">
            <w:pPr>
              <w:jc w:val="center"/>
              <w:rPr>
                <w:rFonts w:asciiTheme="minorBidi" w:hAnsiTheme="minorBidi"/>
              </w:rPr>
            </w:pPr>
          </w:p>
        </w:tc>
        <w:tc>
          <w:tcPr>
            <w:tcW w:w="1985" w:type="dxa"/>
          </w:tcPr>
          <w:p w:rsidR="008D2DB6" w:rsidRPr="00697A24" w:rsidRDefault="008D2DB6" w:rsidP="00C041C2">
            <w:pPr>
              <w:rPr>
                <w:rFonts w:asciiTheme="minorBidi" w:hAnsiTheme="minorBidi"/>
                <w:sz w:val="20"/>
                <w:szCs w:val="20"/>
              </w:rPr>
            </w:pPr>
            <w:r w:rsidRPr="00697A24">
              <w:rPr>
                <w:rFonts w:asciiTheme="minorBidi" w:hAnsiTheme="minorBidi"/>
                <w:sz w:val="20"/>
                <w:szCs w:val="20"/>
              </w:rPr>
              <w:t>Tanggal Pembuatan</w:t>
            </w:r>
          </w:p>
        </w:tc>
        <w:tc>
          <w:tcPr>
            <w:tcW w:w="1418" w:type="dxa"/>
          </w:tcPr>
          <w:p w:rsidR="008D2DB6" w:rsidRPr="00697A24" w:rsidRDefault="008D2DB6" w:rsidP="00C041C2">
            <w:pPr>
              <w:rPr>
                <w:rFonts w:asciiTheme="minorBidi" w:hAnsiTheme="minorBidi"/>
                <w:sz w:val="20"/>
                <w:szCs w:val="20"/>
              </w:rPr>
            </w:pPr>
          </w:p>
        </w:tc>
      </w:tr>
      <w:tr w:rsidR="008D2DB6" w:rsidRPr="00F10E67" w:rsidTr="00C041C2">
        <w:tc>
          <w:tcPr>
            <w:tcW w:w="1332" w:type="dxa"/>
            <w:vMerge/>
          </w:tcPr>
          <w:p w:rsidR="008D2DB6" w:rsidRPr="00F10E67" w:rsidRDefault="008D2DB6" w:rsidP="00C041C2">
            <w:pPr>
              <w:rPr>
                <w:rFonts w:asciiTheme="minorBidi" w:hAnsiTheme="minorBidi"/>
                <w:noProof/>
                <w:lang w:eastAsia="id-ID"/>
              </w:rPr>
            </w:pPr>
          </w:p>
        </w:tc>
        <w:tc>
          <w:tcPr>
            <w:tcW w:w="5104" w:type="dxa"/>
            <w:gridSpan w:val="3"/>
            <w:vMerge/>
          </w:tcPr>
          <w:p w:rsidR="008D2DB6" w:rsidRPr="00387D95" w:rsidRDefault="008D2DB6" w:rsidP="00C041C2">
            <w:pPr>
              <w:jc w:val="center"/>
              <w:rPr>
                <w:rFonts w:asciiTheme="minorBidi" w:hAnsiTheme="minorBidi"/>
              </w:rPr>
            </w:pPr>
          </w:p>
        </w:tc>
        <w:tc>
          <w:tcPr>
            <w:tcW w:w="1985" w:type="dxa"/>
          </w:tcPr>
          <w:p w:rsidR="008D2DB6" w:rsidRPr="00697A24" w:rsidRDefault="008D2DB6" w:rsidP="00C041C2">
            <w:pPr>
              <w:rPr>
                <w:rFonts w:asciiTheme="minorBidi" w:hAnsiTheme="minorBidi"/>
                <w:sz w:val="20"/>
                <w:szCs w:val="20"/>
              </w:rPr>
            </w:pPr>
            <w:r w:rsidRPr="00697A24">
              <w:rPr>
                <w:rFonts w:asciiTheme="minorBidi" w:hAnsiTheme="minorBidi"/>
                <w:sz w:val="20"/>
                <w:szCs w:val="20"/>
              </w:rPr>
              <w:t>Tanggal Revisi</w:t>
            </w:r>
          </w:p>
        </w:tc>
        <w:tc>
          <w:tcPr>
            <w:tcW w:w="1418" w:type="dxa"/>
          </w:tcPr>
          <w:p w:rsidR="008D2DB6" w:rsidRPr="00697A24" w:rsidRDefault="008D2DB6" w:rsidP="00C041C2">
            <w:pPr>
              <w:rPr>
                <w:rFonts w:asciiTheme="minorBidi" w:hAnsiTheme="minorBidi"/>
                <w:sz w:val="20"/>
                <w:szCs w:val="20"/>
              </w:rPr>
            </w:pPr>
          </w:p>
        </w:tc>
      </w:tr>
      <w:tr w:rsidR="008D2DB6" w:rsidRPr="00F10E67" w:rsidTr="00C041C2">
        <w:tc>
          <w:tcPr>
            <w:tcW w:w="1332" w:type="dxa"/>
            <w:vMerge/>
          </w:tcPr>
          <w:p w:rsidR="008D2DB6" w:rsidRPr="00F10E67" w:rsidRDefault="008D2DB6" w:rsidP="00C041C2">
            <w:pPr>
              <w:rPr>
                <w:rFonts w:asciiTheme="minorBidi" w:hAnsiTheme="minorBidi"/>
                <w:noProof/>
                <w:lang w:eastAsia="id-ID"/>
              </w:rPr>
            </w:pPr>
          </w:p>
        </w:tc>
        <w:tc>
          <w:tcPr>
            <w:tcW w:w="5104" w:type="dxa"/>
            <w:gridSpan w:val="3"/>
            <w:vMerge/>
          </w:tcPr>
          <w:p w:rsidR="008D2DB6" w:rsidRPr="00387D95" w:rsidRDefault="008D2DB6" w:rsidP="00C041C2">
            <w:pPr>
              <w:jc w:val="center"/>
              <w:rPr>
                <w:rFonts w:asciiTheme="minorBidi" w:hAnsiTheme="minorBidi"/>
              </w:rPr>
            </w:pPr>
          </w:p>
        </w:tc>
        <w:tc>
          <w:tcPr>
            <w:tcW w:w="1985" w:type="dxa"/>
          </w:tcPr>
          <w:p w:rsidR="008D2DB6" w:rsidRPr="00697A24" w:rsidRDefault="008D2DB6" w:rsidP="00C041C2">
            <w:pPr>
              <w:rPr>
                <w:rFonts w:asciiTheme="minorBidi" w:hAnsiTheme="minorBidi"/>
                <w:sz w:val="20"/>
                <w:szCs w:val="20"/>
              </w:rPr>
            </w:pPr>
            <w:r w:rsidRPr="00697A24">
              <w:rPr>
                <w:rFonts w:asciiTheme="minorBidi" w:hAnsiTheme="minorBidi"/>
                <w:sz w:val="20"/>
                <w:szCs w:val="20"/>
              </w:rPr>
              <w:t>Tanggal Efektif</w:t>
            </w:r>
          </w:p>
        </w:tc>
        <w:tc>
          <w:tcPr>
            <w:tcW w:w="1418" w:type="dxa"/>
          </w:tcPr>
          <w:p w:rsidR="008D2DB6" w:rsidRPr="00697A24" w:rsidRDefault="008D2DB6" w:rsidP="00C041C2">
            <w:pPr>
              <w:rPr>
                <w:rFonts w:asciiTheme="minorBidi" w:hAnsiTheme="minorBidi"/>
                <w:sz w:val="20"/>
                <w:szCs w:val="20"/>
              </w:rPr>
            </w:pPr>
          </w:p>
        </w:tc>
      </w:tr>
      <w:tr w:rsidR="008D2DB6" w:rsidRPr="00F10E67" w:rsidTr="00C041C2">
        <w:tc>
          <w:tcPr>
            <w:tcW w:w="1332" w:type="dxa"/>
            <w:vMerge/>
          </w:tcPr>
          <w:p w:rsidR="008D2DB6" w:rsidRPr="00F10E67" w:rsidRDefault="008D2DB6" w:rsidP="00C041C2">
            <w:pPr>
              <w:rPr>
                <w:rFonts w:asciiTheme="minorBidi" w:hAnsiTheme="minorBidi"/>
                <w:noProof/>
                <w:lang w:eastAsia="id-ID"/>
              </w:rPr>
            </w:pPr>
          </w:p>
        </w:tc>
        <w:tc>
          <w:tcPr>
            <w:tcW w:w="5104" w:type="dxa"/>
            <w:gridSpan w:val="3"/>
            <w:vMerge/>
          </w:tcPr>
          <w:p w:rsidR="008D2DB6" w:rsidRPr="00387D95" w:rsidRDefault="008D2DB6" w:rsidP="00C041C2">
            <w:pPr>
              <w:jc w:val="center"/>
              <w:rPr>
                <w:rFonts w:asciiTheme="minorBidi" w:hAnsiTheme="minorBidi"/>
              </w:rPr>
            </w:pPr>
          </w:p>
        </w:tc>
        <w:tc>
          <w:tcPr>
            <w:tcW w:w="1985" w:type="dxa"/>
          </w:tcPr>
          <w:p w:rsidR="008D2DB6" w:rsidRPr="00697A24" w:rsidRDefault="008D2DB6" w:rsidP="00C041C2">
            <w:pPr>
              <w:rPr>
                <w:rFonts w:asciiTheme="minorBidi" w:hAnsiTheme="minorBidi"/>
                <w:sz w:val="20"/>
                <w:szCs w:val="20"/>
              </w:rPr>
            </w:pPr>
            <w:r w:rsidRPr="00697A24">
              <w:rPr>
                <w:rFonts w:asciiTheme="minorBidi" w:hAnsiTheme="minorBidi"/>
                <w:sz w:val="20"/>
                <w:szCs w:val="20"/>
              </w:rPr>
              <w:t xml:space="preserve">Disahkan oleh </w:t>
            </w:r>
          </w:p>
        </w:tc>
        <w:tc>
          <w:tcPr>
            <w:tcW w:w="1418" w:type="dxa"/>
          </w:tcPr>
          <w:p w:rsidR="008D2DB6" w:rsidRPr="00697A24" w:rsidRDefault="008D2DB6" w:rsidP="00C041C2">
            <w:pPr>
              <w:rPr>
                <w:rFonts w:asciiTheme="minorBidi" w:hAnsiTheme="minorBidi"/>
                <w:sz w:val="20"/>
                <w:szCs w:val="20"/>
              </w:rPr>
            </w:pPr>
          </w:p>
        </w:tc>
      </w:tr>
      <w:tr w:rsidR="008D2DB6" w:rsidRPr="00F10E67" w:rsidTr="00C041C2">
        <w:tc>
          <w:tcPr>
            <w:tcW w:w="9839" w:type="dxa"/>
            <w:gridSpan w:val="6"/>
          </w:tcPr>
          <w:p w:rsidR="008D2DB6" w:rsidRPr="0073487C" w:rsidRDefault="008D2DB6" w:rsidP="00C041C2">
            <w:pPr>
              <w:spacing w:line="360" w:lineRule="auto"/>
              <w:jc w:val="center"/>
              <w:rPr>
                <w:rFonts w:asciiTheme="minorBidi" w:hAnsiTheme="minorBidi"/>
                <w:b/>
                <w:bCs/>
                <w:sz w:val="10"/>
                <w:szCs w:val="10"/>
              </w:rPr>
            </w:pPr>
          </w:p>
          <w:p w:rsidR="008D2DB6" w:rsidRPr="008643CF" w:rsidRDefault="008D2DB6" w:rsidP="00C907CC">
            <w:pPr>
              <w:jc w:val="center"/>
              <w:rPr>
                <w:rFonts w:asciiTheme="minorBidi" w:hAnsiTheme="minorBidi"/>
                <w:b/>
                <w:bCs/>
              </w:rPr>
            </w:pPr>
            <w:r w:rsidRPr="0073487C">
              <w:rPr>
                <w:rFonts w:asciiTheme="minorBidi" w:hAnsiTheme="minorBidi"/>
                <w:b/>
                <w:bCs/>
              </w:rPr>
              <w:t xml:space="preserve">SOP </w:t>
            </w:r>
            <w:r w:rsidR="00C907CC">
              <w:rPr>
                <w:rFonts w:asciiTheme="minorBidi" w:hAnsiTheme="minorBidi"/>
                <w:b/>
                <w:bCs/>
              </w:rPr>
              <w:t>PENETAPAN PENYULUH</w:t>
            </w:r>
            <w:r w:rsidR="00B95906" w:rsidRPr="00B95906">
              <w:rPr>
                <w:rFonts w:asciiTheme="minorBidi" w:hAnsiTheme="minorBidi"/>
                <w:b/>
                <w:bCs/>
              </w:rPr>
              <w:t xml:space="preserve"> DESA BINAAN</w:t>
            </w:r>
          </w:p>
        </w:tc>
      </w:tr>
      <w:tr w:rsidR="00773753" w:rsidRPr="00F10E67" w:rsidTr="00773753">
        <w:tc>
          <w:tcPr>
            <w:tcW w:w="5598" w:type="dxa"/>
            <w:gridSpan w:val="2"/>
          </w:tcPr>
          <w:p w:rsidR="00773753" w:rsidRPr="0073487C" w:rsidRDefault="00773753" w:rsidP="00C041C2">
            <w:pPr>
              <w:spacing w:line="360" w:lineRule="auto"/>
              <w:rPr>
                <w:rFonts w:asciiTheme="minorBidi" w:hAnsiTheme="minorBidi"/>
                <w:b/>
                <w:bCs/>
              </w:rPr>
            </w:pPr>
            <w:r w:rsidRPr="0073487C">
              <w:rPr>
                <w:rFonts w:asciiTheme="minorBidi" w:hAnsiTheme="minorBidi"/>
                <w:b/>
                <w:bCs/>
              </w:rPr>
              <w:t xml:space="preserve">DASAR HUKUM : </w:t>
            </w:r>
          </w:p>
        </w:tc>
        <w:tc>
          <w:tcPr>
            <w:tcW w:w="312" w:type="dxa"/>
            <w:tcBorders>
              <w:bottom w:val="nil"/>
            </w:tcBorders>
          </w:tcPr>
          <w:p w:rsidR="00773753" w:rsidRPr="00387D95" w:rsidRDefault="00773753" w:rsidP="00C041C2">
            <w:pPr>
              <w:spacing w:line="360" w:lineRule="auto"/>
              <w:jc w:val="center"/>
              <w:rPr>
                <w:rFonts w:asciiTheme="minorBidi" w:hAnsiTheme="minorBidi"/>
              </w:rPr>
            </w:pPr>
          </w:p>
        </w:tc>
        <w:tc>
          <w:tcPr>
            <w:tcW w:w="3929" w:type="dxa"/>
            <w:gridSpan w:val="3"/>
          </w:tcPr>
          <w:p w:rsidR="00773753" w:rsidRPr="0073487C" w:rsidRDefault="00773753" w:rsidP="0029118B">
            <w:pPr>
              <w:spacing w:line="360" w:lineRule="auto"/>
              <w:rPr>
                <w:rFonts w:asciiTheme="minorBidi" w:hAnsiTheme="minorBidi"/>
                <w:b/>
                <w:bCs/>
              </w:rPr>
            </w:pPr>
            <w:r w:rsidRPr="0073487C">
              <w:rPr>
                <w:rFonts w:asciiTheme="minorBidi" w:hAnsiTheme="minorBidi"/>
                <w:b/>
                <w:bCs/>
              </w:rPr>
              <w:t xml:space="preserve">KETERKAITAN: </w:t>
            </w:r>
          </w:p>
        </w:tc>
      </w:tr>
      <w:tr w:rsidR="00773753" w:rsidRPr="00F10E67" w:rsidTr="00773753">
        <w:trPr>
          <w:trHeight w:val="774"/>
        </w:trPr>
        <w:tc>
          <w:tcPr>
            <w:tcW w:w="5598" w:type="dxa"/>
            <w:gridSpan w:val="2"/>
            <w:vMerge w:val="restart"/>
          </w:tcPr>
          <w:p w:rsidR="00773753" w:rsidRPr="00B95906" w:rsidRDefault="00773753" w:rsidP="007362D7">
            <w:pPr>
              <w:pStyle w:val="Default"/>
              <w:numPr>
                <w:ilvl w:val="0"/>
                <w:numId w:val="1"/>
              </w:numPr>
              <w:spacing w:line="360" w:lineRule="auto"/>
              <w:ind w:left="226" w:hanging="283"/>
              <w:jc w:val="both"/>
              <w:rPr>
                <w:rFonts w:asciiTheme="minorBidi" w:hAnsiTheme="minorBidi" w:cstheme="minorBidi"/>
                <w:sz w:val="22"/>
                <w:szCs w:val="22"/>
              </w:rPr>
            </w:pPr>
            <w:r w:rsidRPr="00B95906">
              <w:rPr>
                <w:rFonts w:asciiTheme="minorBidi" w:hAnsiTheme="minorBidi" w:cstheme="minorBidi"/>
                <w:sz w:val="22"/>
                <w:szCs w:val="22"/>
              </w:rPr>
              <w:t>UU No.20 tahun 2003 tentang Sistem Pendidikan Nasional</w:t>
            </w:r>
          </w:p>
          <w:p w:rsidR="00773753" w:rsidRPr="00B95906" w:rsidRDefault="00773753" w:rsidP="007362D7">
            <w:pPr>
              <w:pStyle w:val="Default"/>
              <w:numPr>
                <w:ilvl w:val="0"/>
                <w:numId w:val="1"/>
              </w:numPr>
              <w:spacing w:line="360" w:lineRule="auto"/>
              <w:ind w:left="226" w:hanging="283"/>
              <w:jc w:val="both"/>
              <w:rPr>
                <w:rFonts w:asciiTheme="minorBidi" w:hAnsiTheme="minorBidi" w:cstheme="minorBidi"/>
                <w:sz w:val="22"/>
                <w:szCs w:val="22"/>
              </w:rPr>
            </w:pPr>
            <w:r w:rsidRPr="00B95906">
              <w:rPr>
                <w:rFonts w:asciiTheme="minorBidi" w:hAnsiTheme="minorBidi" w:cstheme="minorBidi"/>
                <w:sz w:val="22"/>
                <w:szCs w:val="22"/>
              </w:rPr>
              <w:t>Peraturan Pemerintah RI Nomor 19 Tahun 2005 tentang Standard Nasional Pendidikan sebagaimana telah diubah dengan Peraturan Pemerintah RI Nomor 32 Tahun 2013 tentang Perubahan Atas Peraturan Pemerintah Nomor 19 Tahun 2005;</w:t>
            </w:r>
          </w:p>
          <w:p w:rsidR="00773753" w:rsidRPr="00B95906" w:rsidRDefault="00773753" w:rsidP="007362D7">
            <w:pPr>
              <w:pStyle w:val="Default"/>
              <w:numPr>
                <w:ilvl w:val="0"/>
                <w:numId w:val="1"/>
              </w:numPr>
              <w:spacing w:line="360" w:lineRule="auto"/>
              <w:ind w:left="226" w:hanging="283"/>
              <w:jc w:val="both"/>
              <w:rPr>
                <w:rFonts w:asciiTheme="minorBidi" w:hAnsiTheme="minorBidi" w:cstheme="minorBidi"/>
                <w:sz w:val="22"/>
                <w:szCs w:val="22"/>
              </w:rPr>
            </w:pPr>
            <w:r w:rsidRPr="00B95906">
              <w:rPr>
                <w:rFonts w:asciiTheme="minorBidi" w:hAnsiTheme="minorBidi" w:cstheme="minorBidi"/>
                <w:sz w:val="22"/>
                <w:szCs w:val="22"/>
              </w:rPr>
              <w:t>Peraturan Pemerintah RI Nomor  4 Tahun 2014 tentang Penyelenggaraan Pendidikan Tinggi dan Pengelolaan Perguruan Tinggi.</w:t>
            </w:r>
          </w:p>
          <w:p w:rsidR="00773753" w:rsidRPr="00B95906" w:rsidRDefault="00773753" w:rsidP="007362D7">
            <w:pPr>
              <w:pStyle w:val="Default"/>
              <w:numPr>
                <w:ilvl w:val="0"/>
                <w:numId w:val="1"/>
              </w:numPr>
              <w:spacing w:line="360" w:lineRule="auto"/>
              <w:ind w:left="226" w:hanging="283"/>
              <w:jc w:val="both"/>
              <w:rPr>
                <w:rFonts w:asciiTheme="minorBidi" w:hAnsiTheme="minorBidi" w:cstheme="minorBidi"/>
                <w:sz w:val="22"/>
                <w:szCs w:val="22"/>
              </w:rPr>
            </w:pPr>
            <w:r w:rsidRPr="00B95906">
              <w:rPr>
                <w:rFonts w:asciiTheme="minorBidi" w:hAnsiTheme="minorBidi" w:cstheme="minorBidi"/>
                <w:sz w:val="22"/>
                <w:szCs w:val="22"/>
              </w:rPr>
              <w:t>Peraturan Presiden RI Nomor 52 Tahun 2013  tentang Perubahan Sekolah Tinggi Agama Islam Negeri Padangsidimpuan Menjadi Institut Agama Islam Negeri Padangsidimpuan;</w:t>
            </w:r>
          </w:p>
          <w:p w:rsidR="00773753" w:rsidRPr="00B95906" w:rsidRDefault="00773753" w:rsidP="007362D7">
            <w:pPr>
              <w:pStyle w:val="Default"/>
              <w:numPr>
                <w:ilvl w:val="0"/>
                <w:numId w:val="1"/>
              </w:numPr>
              <w:spacing w:line="360" w:lineRule="auto"/>
              <w:ind w:left="226" w:hanging="283"/>
              <w:jc w:val="both"/>
              <w:rPr>
                <w:rFonts w:asciiTheme="minorBidi" w:hAnsiTheme="minorBidi" w:cstheme="minorBidi"/>
                <w:sz w:val="22"/>
                <w:szCs w:val="22"/>
              </w:rPr>
            </w:pPr>
            <w:r w:rsidRPr="00B95906">
              <w:rPr>
                <w:rFonts w:asciiTheme="minorBidi" w:hAnsiTheme="minorBidi" w:cstheme="minorBidi"/>
                <w:sz w:val="22"/>
                <w:szCs w:val="22"/>
              </w:rPr>
              <w:t>Peraturan Menteri Agama RI Nomor 93 Tahun 2013 tentang Organisasi dan Tata Kerja Institut Agama Islam Negeri Padangsidimpuan;</w:t>
            </w:r>
          </w:p>
          <w:p w:rsidR="00773753" w:rsidRPr="00B95906" w:rsidRDefault="00773753" w:rsidP="007362D7">
            <w:pPr>
              <w:pStyle w:val="Default"/>
              <w:numPr>
                <w:ilvl w:val="0"/>
                <w:numId w:val="1"/>
              </w:numPr>
              <w:spacing w:line="360" w:lineRule="auto"/>
              <w:ind w:left="226" w:hanging="283"/>
              <w:jc w:val="both"/>
              <w:rPr>
                <w:rFonts w:asciiTheme="majorBidi" w:hAnsiTheme="majorBidi" w:cstheme="majorBidi"/>
                <w:sz w:val="22"/>
                <w:szCs w:val="22"/>
              </w:rPr>
            </w:pPr>
            <w:r w:rsidRPr="00B95906">
              <w:rPr>
                <w:rFonts w:asciiTheme="minorBidi" w:hAnsiTheme="minorBidi" w:cstheme="minorBidi"/>
                <w:sz w:val="22"/>
                <w:szCs w:val="22"/>
              </w:rPr>
              <w:t>Keputusan Menteri Agama RI Nomor B.II/3/19978  perihal Penetapan Rektor IAIN Padangsidimpuan Masa Jabatan Tahun 2013-2017;</w:t>
            </w:r>
          </w:p>
        </w:tc>
        <w:tc>
          <w:tcPr>
            <w:tcW w:w="312" w:type="dxa"/>
            <w:vMerge w:val="restart"/>
            <w:tcBorders>
              <w:top w:val="nil"/>
              <w:bottom w:val="nil"/>
            </w:tcBorders>
          </w:tcPr>
          <w:p w:rsidR="00773753" w:rsidRPr="002A722F" w:rsidRDefault="00773753" w:rsidP="007362D7">
            <w:pPr>
              <w:spacing w:line="360" w:lineRule="auto"/>
              <w:jc w:val="center"/>
              <w:rPr>
                <w:rFonts w:asciiTheme="minorBidi" w:hAnsiTheme="minorBidi"/>
                <w:sz w:val="20"/>
                <w:szCs w:val="20"/>
              </w:rPr>
            </w:pPr>
          </w:p>
        </w:tc>
        <w:tc>
          <w:tcPr>
            <w:tcW w:w="3929" w:type="dxa"/>
            <w:gridSpan w:val="3"/>
          </w:tcPr>
          <w:p w:rsidR="00BB6D83" w:rsidRPr="00BB6D83" w:rsidRDefault="00BB6D83" w:rsidP="00BB6D83">
            <w:pPr>
              <w:pStyle w:val="Default"/>
              <w:numPr>
                <w:ilvl w:val="0"/>
                <w:numId w:val="8"/>
              </w:numPr>
              <w:spacing w:line="360" w:lineRule="auto"/>
              <w:ind w:left="368"/>
              <w:rPr>
                <w:rFonts w:asciiTheme="minorBidi" w:hAnsiTheme="minorBidi" w:cstheme="minorBidi"/>
                <w:sz w:val="22"/>
                <w:szCs w:val="22"/>
              </w:rPr>
            </w:pPr>
            <w:r w:rsidRPr="00BB6D83">
              <w:rPr>
                <w:rFonts w:asciiTheme="minorBidi" w:hAnsiTheme="minorBidi" w:cstheme="minorBidi"/>
                <w:sz w:val="22"/>
                <w:szCs w:val="22"/>
              </w:rPr>
              <w:t xml:space="preserve">SOP Perencanaan dan Penetapan Lokasi </w:t>
            </w:r>
          </w:p>
          <w:p w:rsidR="00BB6D83" w:rsidRPr="00BB6D83" w:rsidRDefault="00BB6D83" w:rsidP="00BB6D83">
            <w:pPr>
              <w:pStyle w:val="Default"/>
              <w:numPr>
                <w:ilvl w:val="0"/>
                <w:numId w:val="8"/>
              </w:numPr>
              <w:spacing w:line="360" w:lineRule="auto"/>
              <w:ind w:left="368"/>
              <w:rPr>
                <w:rFonts w:asciiTheme="minorBidi" w:hAnsiTheme="minorBidi" w:cstheme="minorBidi"/>
                <w:sz w:val="22"/>
                <w:szCs w:val="22"/>
              </w:rPr>
            </w:pPr>
            <w:r w:rsidRPr="00BB6D83">
              <w:rPr>
                <w:rFonts w:asciiTheme="minorBidi" w:hAnsiTheme="minorBidi" w:cstheme="minorBidi"/>
                <w:sz w:val="22"/>
                <w:szCs w:val="22"/>
              </w:rPr>
              <w:t>SOP Penetepan Penyuluh Desa Binaan</w:t>
            </w:r>
          </w:p>
          <w:p w:rsidR="00BB6D83" w:rsidRPr="00BB6D83" w:rsidRDefault="00BB6D83" w:rsidP="00BB6D83">
            <w:pPr>
              <w:pStyle w:val="Default"/>
              <w:numPr>
                <w:ilvl w:val="0"/>
                <w:numId w:val="8"/>
              </w:numPr>
              <w:spacing w:line="360" w:lineRule="auto"/>
              <w:ind w:left="368"/>
              <w:rPr>
                <w:rFonts w:asciiTheme="minorBidi" w:hAnsiTheme="minorBidi" w:cstheme="minorBidi"/>
                <w:sz w:val="22"/>
                <w:szCs w:val="22"/>
              </w:rPr>
            </w:pPr>
            <w:r w:rsidRPr="00BB6D83">
              <w:rPr>
                <w:rFonts w:asciiTheme="minorBidi" w:hAnsiTheme="minorBidi" w:cstheme="minorBidi"/>
                <w:sz w:val="22"/>
                <w:szCs w:val="22"/>
              </w:rPr>
              <w:t xml:space="preserve">SOP Kerjasama dengan Pihak Stakeholder </w:t>
            </w:r>
          </w:p>
          <w:p w:rsidR="00BB6D83" w:rsidRPr="00BB6D83" w:rsidRDefault="00BB6D83" w:rsidP="00BB6D83">
            <w:pPr>
              <w:pStyle w:val="Default"/>
              <w:numPr>
                <w:ilvl w:val="0"/>
                <w:numId w:val="8"/>
              </w:numPr>
              <w:spacing w:line="360" w:lineRule="auto"/>
              <w:ind w:left="368"/>
              <w:rPr>
                <w:rFonts w:asciiTheme="minorBidi" w:hAnsiTheme="minorBidi" w:cstheme="minorBidi"/>
                <w:sz w:val="22"/>
                <w:szCs w:val="22"/>
              </w:rPr>
            </w:pPr>
            <w:r w:rsidRPr="00BB6D83">
              <w:rPr>
                <w:rFonts w:asciiTheme="minorBidi" w:hAnsiTheme="minorBidi" w:cstheme="minorBidi"/>
                <w:sz w:val="22"/>
                <w:szCs w:val="22"/>
              </w:rPr>
              <w:t xml:space="preserve">SOP Pelaksanaan Program Desa Binaan </w:t>
            </w:r>
          </w:p>
          <w:p w:rsidR="00773753" w:rsidRPr="00332B0B" w:rsidRDefault="00BB6D83" w:rsidP="00BB6D83">
            <w:pPr>
              <w:pStyle w:val="Default"/>
              <w:numPr>
                <w:ilvl w:val="0"/>
                <w:numId w:val="8"/>
              </w:numPr>
              <w:spacing w:line="360" w:lineRule="auto"/>
              <w:ind w:left="368"/>
              <w:rPr>
                <w:rFonts w:asciiTheme="minorBidi" w:hAnsiTheme="minorBidi" w:cstheme="minorBidi"/>
                <w:sz w:val="20"/>
                <w:szCs w:val="20"/>
              </w:rPr>
            </w:pPr>
            <w:r w:rsidRPr="00BB6D83">
              <w:rPr>
                <w:rFonts w:asciiTheme="minorBidi" w:hAnsiTheme="minorBidi" w:cstheme="minorBidi"/>
                <w:sz w:val="22"/>
                <w:szCs w:val="22"/>
              </w:rPr>
              <w:t>SOP Monitoring dan Evaluasi</w:t>
            </w:r>
          </w:p>
        </w:tc>
      </w:tr>
      <w:tr w:rsidR="00773753" w:rsidRPr="00F10E67" w:rsidTr="00773753">
        <w:trPr>
          <w:trHeight w:val="312"/>
        </w:trPr>
        <w:tc>
          <w:tcPr>
            <w:tcW w:w="5598" w:type="dxa"/>
            <w:gridSpan w:val="2"/>
            <w:vMerge/>
          </w:tcPr>
          <w:p w:rsidR="00773753" w:rsidRPr="002A722F" w:rsidRDefault="00773753" w:rsidP="007362D7">
            <w:pPr>
              <w:pStyle w:val="Default"/>
              <w:numPr>
                <w:ilvl w:val="0"/>
                <w:numId w:val="1"/>
              </w:numPr>
              <w:spacing w:line="360" w:lineRule="auto"/>
              <w:ind w:left="368" w:hanging="276"/>
              <w:jc w:val="both"/>
              <w:rPr>
                <w:rFonts w:asciiTheme="minorBidi" w:hAnsiTheme="minorBidi" w:cstheme="minorBidi"/>
                <w:sz w:val="20"/>
                <w:szCs w:val="20"/>
              </w:rPr>
            </w:pPr>
          </w:p>
        </w:tc>
        <w:tc>
          <w:tcPr>
            <w:tcW w:w="312" w:type="dxa"/>
            <w:vMerge/>
            <w:tcBorders>
              <w:top w:val="nil"/>
              <w:bottom w:val="nil"/>
            </w:tcBorders>
          </w:tcPr>
          <w:p w:rsidR="00773753" w:rsidRPr="002A722F" w:rsidRDefault="00773753" w:rsidP="007362D7">
            <w:pPr>
              <w:spacing w:line="360" w:lineRule="auto"/>
              <w:jc w:val="center"/>
              <w:rPr>
                <w:rFonts w:asciiTheme="minorBidi" w:hAnsiTheme="minorBidi"/>
                <w:sz w:val="20"/>
                <w:szCs w:val="20"/>
              </w:rPr>
            </w:pPr>
          </w:p>
        </w:tc>
        <w:tc>
          <w:tcPr>
            <w:tcW w:w="3929" w:type="dxa"/>
            <w:gridSpan w:val="3"/>
          </w:tcPr>
          <w:p w:rsidR="00773753" w:rsidRPr="0073487C" w:rsidRDefault="00773753" w:rsidP="007362D7">
            <w:pPr>
              <w:spacing w:line="360" w:lineRule="auto"/>
              <w:rPr>
                <w:rFonts w:asciiTheme="minorBidi" w:hAnsiTheme="minorBidi"/>
                <w:b/>
                <w:bCs/>
              </w:rPr>
            </w:pPr>
            <w:r w:rsidRPr="0073487C">
              <w:rPr>
                <w:rFonts w:asciiTheme="minorBidi" w:hAnsiTheme="minorBidi"/>
                <w:b/>
                <w:bCs/>
              </w:rPr>
              <w:t>KUALIFIKASI PELAKSANA</w:t>
            </w:r>
          </w:p>
        </w:tc>
      </w:tr>
      <w:tr w:rsidR="00773753" w:rsidRPr="00F10E67" w:rsidTr="00773753">
        <w:trPr>
          <w:trHeight w:val="1073"/>
        </w:trPr>
        <w:tc>
          <w:tcPr>
            <w:tcW w:w="5598" w:type="dxa"/>
            <w:gridSpan w:val="2"/>
            <w:vMerge/>
          </w:tcPr>
          <w:p w:rsidR="00773753" w:rsidRPr="002A722F" w:rsidRDefault="00773753" w:rsidP="007362D7">
            <w:pPr>
              <w:pStyle w:val="Default"/>
              <w:numPr>
                <w:ilvl w:val="0"/>
                <w:numId w:val="1"/>
              </w:numPr>
              <w:spacing w:line="360" w:lineRule="auto"/>
              <w:ind w:left="368" w:hanging="276"/>
              <w:jc w:val="both"/>
              <w:rPr>
                <w:rFonts w:asciiTheme="minorBidi" w:hAnsiTheme="minorBidi" w:cstheme="minorBidi"/>
                <w:sz w:val="20"/>
                <w:szCs w:val="20"/>
              </w:rPr>
            </w:pPr>
          </w:p>
        </w:tc>
        <w:tc>
          <w:tcPr>
            <w:tcW w:w="312" w:type="dxa"/>
            <w:vMerge/>
            <w:tcBorders>
              <w:top w:val="nil"/>
              <w:bottom w:val="nil"/>
            </w:tcBorders>
          </w:tcPr>
          <w:p w:rsidR="00773753" w:rsidRPr="002A722F" w:rsidRDefault="00773753" w:rsidP="007362D7">
            <w:pPr>
              <w:spacing w:line="360" w:lineRule="auto"/>
              <w:jc w:val="center"/>
              <w:rPr>
                <w:rFonts w:asciiTheme="minorBidi" w:hAnsiTheme="minorBidi"/>
                <w:sz w:val="20"/>
                <w:szCs w:val="20"/>
              </w:rPr>
            </w:pPr>
          </w:p>
        </w:tc>
        <w:tc>
          <w:tcPr>
            <w:tcW w:w="3929" w:type="dxa"/>
            <w:gridSpan w:val="3"/>
          </w:tcPr>
          <w:p w:rsidR="00773753" w:rsidRPr="00332B0B" w:rsidRDefault="00773753" w:rsidP="007362D7">
            <w:pPr>
              <w:pStyle w:val="ListParagraph"/>
              <w:numPr>
                <w:ilvl w:val="0"/>
                <w:numId w:val="7"/>
              </w:numPr>
              <w:autoSpaceDE w:val="0"/>
              <w:autoSpaceDN w:val="0"/>
              <w:adjustRightInd w:val="0"/>
              <w:spacing w:line="360" w:lineRule="auto"/>
              <w:ind w:left="327"/>
              <w:jc w:val="both"/>
              <w:rPr>
                <w:rFonts w:asciiTheme="minorBidi" w:hAnsiTheme="minorBidi"/>
                <w:sz w:val="18"/>
                <w:szCs w:val="18"/>
                <w:lang w:val="sv-SE"/>
              </w:rPr>
            </w:pPr>
            <w:r w:rsidRPr="00332B0B">
              <w:rPr>
                <w:rFonts w:asciiTheme="minorBidi" w:hAnsiTheme="minorBidi"/>
                <w:sz w:val="20"/>
                <w:szCs w:val="20"/>
              </w:rPr>
              <w:t>Menguasai Pengoperasian Komputer</w:t>
            </w:r>
          </w:p>
          <w:p w:rsidR="00773753" w:rsidRPr="00773753" w:rsidRDefault="00773753" w:rsidP="007362D7">
            <w:pPr>
              <w:pStyle w:val="ListParagraph"/>
              <w:numPr>
                <w:ilvl w:val="0"/>
                <w:numId w:val="7"/>
              </w:numPr>
              <w:autoSpaceDE w:val="0"/>
              <w:autoSpaceDN w:val="0"/>
              <w:adjustRightInd w:val="0"/>
              <w:spacing w:line="360" w:lineRule="auto"/>
              <w:ind w:left="327"/>
              <w:jc w:val="both"/>
              <w:rPr>
                <w:rFonts w:asciiTheme="minorBidi" w:hAnsiTheme="minorBidi"/>
                <w:sz w:val="20"/>
                <w:szCs w:val="20"/>
                <w:lang w:val="sv-SE"/>
              </w:rPr>
            </w:pPr>
            <w:r w:rsidRPr="00332B0B">
              <w:rPr>
                <w:rFonts w:asciiTheme="minorBidi" w:hAnsiTheme="minorBidi"/>
                <w:sz w:val="20"/>
                <w:szCs w:val="20"/>
              </w:rPr>
              <w:t>Teliti</w:t>
            </w:r>
          </w:p>
          <w:p w:rsidR="00773753" w:rsidRPr="00773753" w:rsidRDefault="00773753" w:rsidP="007362D7">
            <w:pPr>
              <w:autoSpaceDE w:val="0"/>
              <w:autoSpaceDN w:val="0"/>
              <w:adjustRightInd w:val="0"/>
              <w:spacing w:line="360" w:lineRule="auto"/>
              <w:ind w:left="-33"/>
              <w:jc w:val="both"/>
              <w:rPr>
                <w:rFonts w:asciiTheme="minorBidi" w:hAnsiTheme="minorBidi"/>
                <w:sz w:val="20"/>
                <w:szCs w:val="20"/>
              </w:rPr>
            </w:pPr>
          </w:p>
        </w:tc>
      </w:tr>
      <w:tr w:rsidR="00773753" w:rsidRPr="00F10E67" w:rsidTr="00773753">
        <w:trPr>
          <w:trHeight w:val="489"/>
        </w:trPr>
        <w:tc>
          <w:tcPr>
            <w:tcW w:w="5598" w:type="dxa"/>
            <w:gridSpan w:val="2"/>
            <w:vMerge/>
          </w:tcPr>
          <w:p w:rsidR="00773753" w:rsidRPr="002A722F" w:rsidRDefault="00773753" w:rsidP="007362D7">
            <w:pPr>
              <w:pStyle w:val="Default"/>
              <w:numPr>
                <w:ilvl w:val="0"/>
                <w:numId w:val="1"/>
              </w:numPr>
              <w:spacing w:line="360" w:lineRule="auto"/>
              <w:ind w:left="368" w:hanging="276"/>
              <w:jc w:val="both"/>
              <w:rPr>
                <w:rFonts w:asciiTheme="minorBidi" w:hAnsiTheme="minorBidi" w:cstheme="minorBidi"/>
                <w:sz w:val="20"/>
                <w:szCs w:val="20"/>
              </w:rPr>
            </w:pPr>
          </w:p>
        </w:tc>
        <w:tc>
          <w:tcPr>
            <w:tcW w:w="312" w:type="dxa"/>
            <w:vMerge/>
            <w:tcBorders>
              <w:top w:val="nil"/>
              <w:bottom w:val="nil"/>
            </w:tcBorders>
          </w:tcPr>
          <w:p w:rsidR="00773753" w:rsidRPr="002A722F" w:rsidRDefault="00773753" w:rsidP="007362D7">
            <w:pPr>
              <w:spacing w:line="360" w:lineRule="auto"/>
              <w:jc w:val="center"/>
              <w:rPr>
                <w:rFonts w:asciiTheme="minorBidi" w:hAnsiTheme="minorBidi"/>
                <w:sz w:val="20"/>
                <w:szCs w:val="20"/>
              </w:rPr>
            </w:pPr>
          </w:p>
        </w:tc>
        <w:tc>
          <w:tcPr>
            <w:tcW w:w="3929" w:type="dxa"/>
            <w:gridSpan w:val="3"/>
          </w:tcPr>
          <w:p w:rsidR="00773753" w:rsidRPr="0073487C" w:rsidRDefault="00773753" w:rsidP="007362D7">
            <w:pPr>
              <w:spacing w:line="360" w:lineRule="auto"/>
              <w:rPr>
                <w:rFonts w:asciiTheme="minorBidi" w:hAnsiTheme="minorBidi"/>
                <w:b/>
                <w:bCs/>
              </w:rPr>
            </w:pPr>
            <w:r w:rsidRPr="0073487C">
              <w:rPr>
                <w:rFonts w:asciiTheme="minorBidi" w:hAnsiTheme="minorBidi"/>
                <w:b/>
                <w:bCs/>
              </w:rPr>
              <w:t xml:space="preserve">PERALATAN/ PERLENGKAPAN: </w:t>
            </w:r>
          </w:p>
        </w:tc>
      </w:tr>
      <w:tr w:rsidR="00773753" w:rsidRPr="00F10E67" w:rsidTr="00773753">
        <w:trPr>
          <w:trHeight w:val="828"/>
        </w:trPr>
        <w:tc>
          <w:tcPr>
            <w:tcW w:w="5598" w:type="dxa"/>
            <w:gridSpan w:val="2"/>
            <w:vMerge/>
          </w:tcPr>
          <w:p w:rsidR="00773753" w:rsidRPr="002A722F" w:rsidRDefault="00773753" w:rsidP="007362D7">
            <w:pPr>
              <w:pStyle w:val="Default"/>
              <w:numPr>
                <w:ilvl w:val="0"/>
                <w:numId w:val="1"/>
              </w:numPr>
              <w:spacing w:line="360" w:lineRule="auto"/>
              <w:ind w:left="368" w:hanging="276"/>
              <w:jc w:val="both"/>
              <w:rPr>
                <w:rFonts w:asciiTheme="minorBidi" w:hAnsiTheme="minorBidi" w:cstheme="minorBidi"/>
                <w:sz w:val="20"/>
                <w:szCs w:val="20"/>
              </w:rPr>
            </w:pPr>
          </w:p>
        </w:tc>
        <w:tc>
          <w:tcPr>
            <w:tcW w:w="312" w:type="dxa"/>
            <w:vMerge/>
            <w:tcBorders>
              <w:top w:val="nil"/>
              <w:bottom w:val="nil"/>
            </w:tcBorders>
          </w:tcPr>
          <w:p w:rsidR="00773753" w:rsidRPr="002A722F" w:rsidRDefault="00773753" w:rsidP="007362D7">
            <w:pPr>
              <w:spacing w:line="360" w:lineRule="auto"/>
              <w:jc w:val="center"/>
              <w:rPr>
                <w:rFonts w:asciiTheme="minorBidi" w:hAnsiTheme="minorBidi"/>
                <w:sz w:val="20"/>
                <w:szCs w:val="20"/>
              </w:rPr>
            </w:pPr>
          </w:p>
        </w:tc>
        <w:tc>
          <w:tcPr>
            <w:tcW w:w="3929" w:type="dxa"/>
            <w:gridSpan w:val="3"/>
          </w:tcPr>
          <w:p w:rsidR="00773753" w:rsidRPr="00C33F42" w:rsidRDefault="00773753" w:rsidP="007362D7">
            <w:pPr>
              <w:pStyle w:val="Default"/>
              <w:numPr>
                <w:ilvl w:val="0"/>
                <w:numId w:val="4"/>
              </w:numPr>
              <w:spacing w:line="360" w:lineRule="auto"/>
              <w:ind w:left="368"/>
              <w:rPr>
                <w:rFonts w:asciiTheme="minorBidi" w:hAnsiTheme="minorBidi" w:cstheme="minorBidi"/>
                <w:sz w:val="20"/>
                <w:szCs w:val="20"/>
              </w:rPr>
            </w:pPr>
            <w:r w:rsidRPr="00C33F42">
              <w:rPr>
                <w:rFonts w:asciiTheme="minorBidi" w:hAnsiTheme="minorBidi" w:cstheme="minorBidi"/>
                <w:sz w:val="20"/>
                <w:szCs w:val="20"/>
              </w:rPr>
              <w:t>Komputer</w:t>
            </w:r>
          </w:p>
          <w:p w:rsidR="00773753" w:rsidRPr="00C33F42" w:rsidRDefault="00773753" w:rsidP="007362D7">
            <w:pPr>
              <w:pStyle w:val="Default"/>
              <w:numPr>
                <w:ilvl w:val="0"/>
                <w:numId w:val="4"/>
              </w:numPr>
              <w:spacing w:line="360" w:lineRule="auto"/>
              <w:ind w:left="368"/>
              <w:rPr>
                <w:rFonts w:asciiTheme="minorBidi" w:hAnsiTheme="minorBidi" w:cstheme="minorBidi"/>
                <w:sz w:val="20"/>
                <w:szCs w:val="20"/>
              </w:rPr>
            </w:pPr>
            <w:r w:rsidRPr="00C33F42">
              <w:rPr>
                <w:rFonts w:asciiTheme="minorBidi" w:hAnsiTheme="minorBidi" w:cstheme="minorBidi"/>
                <w:sz w:val="20"/>
                <w:szCs w:val="20"/>
              </w:rPr>
              <w:t>Jaringan Internet</w:t>
            </w:r>
          </w:p>
          <w:p w:rsidR="00773753" w:rsidRPr="00C33F42" w:rsidRDefault="00773753" w:rsidP="007362D7">
            <w:pPr>
              <w:pStyle w:val="Default"/>
              <w:numPr>
                <w:ilvl w:val="0"/>
                <w:numId w:val="4"/>
              </w:numPr>
              <w:spacing w:line="360" w:lineRule="auto"/>
              <w:ind w:left="368"/>
              <w:rPr>
                <w:rFonts w:asciiTheme="minorBidi" w:hAnsiTheme="minorBidi" w:cstheme="minorBidi"/>
                <w:sz w:val="20"/>
                <w:szCs w:val="20"/>
              </w:rPr>
            </w:pPr>
            <w:r w:rsidRPr="00C33F42">
              <w:rPr>
                <w:rFonts w:asciiTheme="minorBidi" w:hAnsiTheme="minorBidi" w:cstheme="minorBidi"/>
                <w:sz w:val="20"/>
                <w:szCs w:val="20"/>
              </w:rPr>
              <w:t>Printer</w:t>
            </w:r>
          </w:p>
        </w:tc>
      </w:tr>
      <w:tr w:rsidR="00773753" w:rsidRPr="00F10E67" w:rsidTr="00773753">
        <w:trPr>
          <w:trHeight w:val="421"/>
        </w:trPr>
        <w:tc>
          <w:tcPr>
            <w:tcW w:w="5598" w:type="dxa"/>
            <w:gridSpan w:val="2"/>
            <w:vMerge/>
          </w:tcPr>
          <w:p w:rsidR="00773753" w:rsidRPr="002A722F" w:rsidRDefault="00773753" w:rsidP="007362D7">
            <w:pPr>
              <w:pStyle w:val="Default"/>
              <w:numPr>
                <w:ilvl w:val="0"/>
                <w:numId w:val="1"/>
              </w:numPr>
              <w:spacing w:line="360" w:lineRule="auto"/>
              <w:ind w:left="368" w:hanging="276"/>
              <w:jc w:val="both"/>
              <w:rPr>
                <w:rFonts w:asciiTheme="minorBidi" w:hAnsiTheme="minorBidi" w:cstheme="minorBidi"/>
                <w:sz w:val="20"/>
                <w:szCs w:val="20"/>
              </w:rPr>
            </w:pPr>
          </w:p>
        </w:tc>
        <w:tc>
          <w:tcPr>
            <w:tcW w:w="312" w:type="dxa"/>
            <w:vMerge/>
            <w:tcBorders>
              <w:top w:val="nil"/>
              <w:bottom w:val="nil"/>
            </w:tcBorders>
          </w:tcPr>
          <w:p w:rsidR="00773753" w:rsidRPr="002A722F" w:rsidRDefault="00773753" w:rsidP="007362D7">
            <w:pPr>
              <w:spacing w:line="360" w:lineRule="auto"/>
              <w:jc w:val="center"/>
              <w:rPr>
                <w:rFonts w:asciiTheme="minorBidi" w:hAnsiTheme="minorBidi"/>
                <w:sz w:val="20"/>
                <w:szCs w:val="20"/>
              </w:rPr>
            </w:pPr>
          </w:p>
        </w:tc>
        <w:tc>
          <w:tcPr>
            <w:tcW w:w="3929" w:type="dxa"/>
            <w:gridSpan w:val="3"/>
          </w:tcPr>
          <w:p w:rsidR="00773753" w:rsidRPr="0073487C" w:rsidRDefault="00773753" w:rsidP="007362D7">
            <w:pPr>
              <w:spacing w:line="360" w:lineRule="auto"/>
              <w:rPr>
                <w:rFonts w:asciiTheme="minorBidi" w:hAnsiTheme="minorBidi"/>
                <w:b/>
                <w:bCs/>
              </w:rPr>
            </w:pPr>
            <w:r w:rsidRPr="0073487C">
              <w:rPr>
                <w:rFonts w:asciiTheme="minorBidi" w:hAnsiTheme="minorBidi"/>
                <w:b/>
                <w:bCs/>
              </w:rPr>
              <w:t>PENCATATAN &amp; PENDATAAN</w:t>
            </w:r>
          </w:p>
        </w:tc>
      </w:tr>
      <w:tr w:rsidR="00BB6D83" w:rsidRPr="00F10E67" w:rsidTr="00210764">
        <w:trPr>
          <w:trHeight w:val="1232"/>
        </w:trPr>
        <w:tc>
          <w:tcPr>
            <w:tcW w:w="5598" w:type="dxa"/>
            <w:gridSpan w:val="2"/>
            <w:vMerge/>
          </w:tcPr>
          <w:p w:rsidR="00BB6D83" w:rsidRPr="002A722F" w:rsidRDefault="00BB6D83" w:rsidP="007362D7">
            <w:pPr>
              <w:pStyle w:val="Default"/>
              <w:numPr>
                <w:ilvl w:val="0"/>
                <w:numId w:val="1"/>
              </w:numPr>
              <w:spacing w:line="360" w:lineRule="auto"/>
              <w:ind w:left="368" w:hanging="276"/>
              <w:jc w:val="both"/>
              <w:rPr>
                <w:rFonts w:asciiTheme="minorBidi" w:hAnsiTheme="minorBidi" w:cstheme="minorBidi"/>
                <w:sz w:val="20"/>
                <w:szCs w:val="20"/>
              </w:rPr>
            </w:pPr>
          </w:p>
        </w:tc>
        <w:tc>
          <w:tcPr>
            <w:tcW w:w="312" w:type="dxa"/>
            <w:vMerge/>
            <w:tcBorders>
              <w:top w:val="nil"/>
              <w:bottom w:val="nil"/>
            </w:tcBorders>
          </w:tcPr>
          <w:p w:rsidR="00BB6D83" w:rsidRPr="002A722F" w:rsidRDefault="00BB6D83" w:rsidP="007362D7">
            <w:pPr>
              <w:spacing w:line="360" w:lineRule="auto"/>
              <w:jc w:val="center"/>
              <w:rPr>
                <w:rFonts w:asciiTheme="minorBidi" w:hAnsiTheme="minorBidi"/>
                <w:sz w:val="20"/>
                <w:szCs w:val="20"/>
              </w:rPr>
            </w:pPr>
          </w:p>
        </w:tc>
        <w:tc>
          <w:tcPr>
            <w:tcW w:w="3929" w:type="dxa"/>
            <w:gridSpan w:val="3"/>
            <w:vMerge w:val="restart"/>
          </w:tcPr>
          <w:p w:rsidR="00586532" w:rsidRPr="00586532" w:rsidRDefault="00586532" w:rsidP="00586532">
            <w:pPr>
              <w:pStyle w:val="Default"/>
              <w:numPr>
                <w:ilvl w:val="0"/>
                <w:numId w:val="5"/>
              </w:numPr>
              <w:spacing w:line="360" w:lineRule="auto"/>
              <w:ind w:left="368" w:hanging="368"/>
              <w:rPr>
                <w:rFonts w:asciiTheme="minorBidi" w:hAnsiTheme="minorBidi" w:cstheme="minorBidi"/>
                <w:sz w:val="22"/>
                <w:szCs w:val="22"/>
              </w:rPr>
            </w:pPr>
            <w:r w:rsidRPr="00586532">
              <w:rPr>
                <w:rFonts w:asciiTheme="minorBidi" w:hAnsiTheme="minorBidi" w:cstheme="minorBidi"/>
                <w:sz w:val="22"/>
                <w:szCs w:val="22"/>
              </w:rPr>
              <w:t>Form Pendaftaran calon Penyuluh.</w:t>
            </w:r>
          </w:p>
          <w:p w:rsidR="00586532" w:rsidRPr="00586532" w:rsidRDefault="00586532" w:rsidP="00586532">
            <w:pPr>
              <w:pStyle w:val="Default"/>
              <w:numPr>
                <w:ilvl w:val="0"/>
                <w:numId w:val="5"/>
              </w:numPr>
              <w:spacing w:line="360" w:lineRule="auto"/>
              <w:ind w:left="368" w:hanging="368"/>
              <w:rPr>
                <w:rFonts w:asciiTheme="minorBidi" w:hAnsiTheme="minorBidi" w:cstheme="minorBidi"/>
                <w:sz w:val="22"/>
                <w:szCs w:val="22"/>
              </w:rPr>
            </w:pPr>
            <w:r w:rsidRPr="00586532">
              <w:rPr>
                <w:rFonts w:asciiTheme="minorBidi" w:hAnsiTheme="minorBidi" w:cstheme="minorBidi"/>
                <w:sz w:val="22"/>
                <w:szCs w:val="22"/>
              </w:rPr>
              <w:t xml:space="preserve">Form Evaluasi Penyuluh </w:t>
            </w:r>
          </w:p>
          <w:p w:rsidR="00BB6D83" w:rsidRPr="00C33F42" w:rsidRDefault="00586532" w:rsidP="00586532">
            <w:pPr>
              <w:pStyle w:val="Default"/>
              <w:numPr>
                <w:ilvl w:val="0"/>
                <w:numId w:val="5"/>
              </w:numPr>
              <w:spacing w:line="360" w:lineRule="auto"/>
              <w:ind w:left="368" w:hanging="368"/>
              <w:rPr>
                <w:rFonts w:asciiTheme="minorBidi" w:hAnsiTheme="minorBidi" w:cstheme="minorBidi"/>
                <w:sz w:val="22"/>
                <w:szCs w:val="22"/>
              </w:rPr>
            </w:pPr>
            <w:r w:rsidRPr="00586532">
              <w:rPr>
                <w:rFonts w:asciiTheme="minorBidi" w:hAnsiTheme="minorBidi" w:cstheme="minorBidi"/>
                <w:sz w:val="22"/>
                <w:szCs w:val="22"/>
              </w:rPr>
              <w:t>Form Berita Acara Penetepan Penyuluh.</w:t>
            </w:r>
          </w:p>
        </w:tc>
      </w:tr>
      <w:tr w:rsidR="00BB6D83" w:rsidRPr="00F10E67" w:rsidTr="00773753">
        <w:trPr>
          <w:trHeight w:val="367"/>
        </w:trPr>
        <w:tc>
          <w:tcPr>
            <w:tcW w:w="5598" w:type="dxa"/>
            <w:gridSpan w:val="2"/>
          </w:tcPr>
          <w:p w:rsidR="00BB6D83" w:rsidRPr="0073487C" w:rsidRDefault="00BB6D83" w:rsidP="007362D7">
            <w:pPr>
              <w:spacing w:line="360" w:lineRule="auto"/>
              <w:rPr>
                <w:rFonts w:asciiTheme="minorBidi" w:hAnsiTheme="minorBidi"/>
                <w:b/>
                <w:bCs/>
              </w:rPr>
            </w:pPr>
            <w:r w:rsidRPr="0073487C">
              <w:rPr>
                <w:rFonts w:asciiTheme="minorBidi" w:hAnsiTheme="minorBidi"/>
                <w:b/>
                <w:bCs/>
              </w:rPr>
              <w:t xml:space="preserve">PERINGATAN: </w:t>
            </w:r>
          </w:p>
        </w:tc>
        <w:tc>
          <w:tcPr>
            <w:tcW w:w="312" w:type="dxa"/>
            <w:tcBorders>
              <w:top w:val="nil"/>
              <w:bottom w:val="nil"/>
            </w:tcBorders>
          </w:tcPr>
          <w:p w:rsidR="00BB6D83" w:rsidRPr="002A722F" w:rsidRDefault="00BB6D83" w:rsidP="007362D7">
            <w:pPr>
              <w:spacing w:line="360" w:lineRule="auto"/>
              <w:jc w:val="center"/>
              <w:rPr>
                <w:rFonts w:asciiTheme="minorBidi" w:hAnsiTheme="minorBidi"/>
                <w:sz w:val="20"/>
                <w:szCs w:val="20"/>
              </w:rPr>
            </w:pPr>
          </w:p>
        </w:tc>
        <w:tc>
          <w:tcPr>
            <w:tcW w:w="3929" w:type="dxa"/>
            <w:gridSpan w:val="3"/>
            <w:vMerge/>
          </w:tcPr>
          <w:p w:rsidR="00BB6D83" w:rsidRPr="0073487C" w:rsidRDefault="00BB6D83" w:rsidP="007362D7">
            <w:pPr>
              <w:pStyle w:val="Default"/>
              <w:spacing w:line="360" w:lineRule="auto"/>
              <w:rPr>
                <w:rFonts w:asciiTheme="minorBidi" w:hAnsiTheme="minorBidi" w:cstheme="minorBidi"/>
                <w:sz w:val="22"/>
                <w:szCs w:val="22"/>
              </w:rPr>
            </w:pPr>
          </w:p>
        </w:tc>
      </w:tr>
      <w:tr w:rsidR="00BB6D83" w:rsidRPr="00F10E67" w:rsidTr="00210764">
        <w:trPr>
          <w:trHeight w:val="64"/>
        </w:trPr>
        <w:tc>
          <w:tcPr>
            <w:tcW w:w="5598" w:type="dxa"/>
            <w:gridSpan w:val="2"/>
            <w:tcBorders>
              <w:bottom w:val="single" w:sz="4" w:space="0" w:color="auto"/>
            </w:tcBorders>
          </w:tcPr>
          <w:p w:rsidR="00BB6D83" w:rsidRPr="0073487C" w:rsidRDefault="00BB6D83" w:rsidP="007362D7">
            <w:pPr>
              <w:spacing w:line="360" w:lineRule="auto"/>
              <w:rPr>
                <w:rFonts w:asciiTheme="minorBidi" w:hAnsiTheme="minorBidi"/>
              </w:rPr>
            </w:pPr>
            <w:r w:rsidRPr="0073487C">
              <w:rPr>
                <w:rFonts w:asciiTheme="minorBidi" w:hAnsiTheme="minorBidi"/>
              </w:rPr>
              <w:t>Jika SOP tidak dilaksanakan maka Pelaksanaan KKL tidak terlaksana.</w:t>
            </w:r>
          </w:p>
        </w:tc>
        <w:tc>
          <w:tcPr>
            <w:tcW w:w="312" w:type="dxa"/>
            <w:tcBorders>
              <w:top w:val="nil"/>
              <w:bottom w:val="single" w:sz="4" w:space="0" w:color="auto"/>
            </w:tcBorders>
          </w:tcPr>
          <w:p w:rsidR="00BB6D83" w:rsidRPr="002A722F" w:rsidRDefault="00BB6D83" w:rsidP="007362D7">
            <w:pPr>
              <w:spacing w:line="360" w:lineRule="auto"/>
              <w:jc w:val="center"/>
              <w:rPr>
                <w:rFonts w:asciiTheme="minorBidi" w:hAnsiTheme="minorBidi"/>
                <w:sz w:val="20"/>
                <w:szCs w:val="20"/>
              </w:rPr>
            </w:pPr>
          </w:p>
        </w:tc>
        <w:tc>
          <w:tcPr>
            <w:tcW w:w="3929" w:type="dxa"/>
            <w:gridSpan w:val="3"/>
            <w:vMerge/>
            <w:tcBorders>
              <w:bottom w:val="single" w:sz="4" w:space="0" w:color="auto"/>
            </w:tcBorders>
          </w:tcPr>
          <w:p w:rsidR="00BB6D83" w:rsidRPr="0073487C" w:rsidRDefault="00BB6D83" w:rsidP="007362D7">
            <w:pPr>
              <w:pStyle w:val="Default"/>
              <w:spacing w:line="360" w:lineRule="auto"/>
              <w:rPr>
                <w:rFonts w:asciiTheme="minorBidi" w:hAnsiTheme="minorBidi" w:cstheme="minorBidi"/>
                <w:sz w:val="22"/>
                <w:szCs w:val="22"/>
              </w:rPr>
            </w:pPr>
          </w:p>
        </w:tc>
      </w:tr>
    </w:tbl>
    <w:p w:rsidR="008D2DB6" w:rsidRDefault="008D2DB6" w:rsidP="008D2DB6"/>
    <w:p w:rsidR="00773753" w:rsidRDefault="00773753" w:rsidP="008D2DB6"/>
    <w:p w:rsidR="00773753" w:rsidRDefault="00773753" w:rsidP="008D2DB6"/>
    <w:p w:rsidR="00773753" w:rsidRDefault="003E3F3B" w:rsidP="008D2DB6">
      <w:r>
        <w:t xml:space="preserve">                              </w:t>
      </w:r>
    </w:p>
    <w:p w:rsidR="00773753" w:rsidRDefault="00773753" w:rsidP="008D2DB6"/>
    <w:tbl>
      <w:tblPr>
        <w:tblStyle w:val="TableGrid"/>
        <w:tblW w:w="9981" w:type="dxa"/>
        <w:tblLayout w:type="fixed"/>
        <w:tblCellMar>
          <w:left w:w="57" w:type="dxa"/>
          <w:right w:w="57" w:type="dxa"/>
        </w:tblCellMar>
        <w:tblLook w:val="04A0" w:firstRow="1" w:lastRow="0" w:firstColumn="1" w:lastColumn="0" w:noHBand="0" w:noVBand="1"/>
      </w:tblPr>
      <w:tblGrid>
        <w:gridCol w:w="383"/>
        <w:gridCol w:w="1801"/>
        <w:gridCol w:w="804"/>
        <w:gridCol w:w="851"/>
        <w:gridCol w:w="898"/>
        <w:gridCol w:w="850"/>
        <w:gridCol w:w="1822"/>
        <w:gridCol w:w="701"/>
        <w:gridCol w:w="1324"/>
        <w:gridCol w:w="547"/>
      </w:tblGrid>
      <w:tr w:rsidR="00963BAF" w:rsidRPr="00963BAF" w:rsidTr="006202FD">
        <w:tc>
          <w:tcPr>
            <w:tcW w:w="9981" w:type="dxa"/>
            <w:gridSpan w:val="10"/>
          </w:tcPr>
          <w:p w:rsidR="00963BAF" w:rsidRPr="00963BAF" w:rsidRDefault="00963BAF" w:rsidP="00963BAF">
            <w:pPr>
              <w:spacing w:line="360" w:lineRule="auto"/>
              <w:rPr>
                <w:rFonts w:asciiTheme="minorBidi" w:hAnsiTheme="minorBidi"/>
                <w:sz w:val="20"/>
                <w:szCs w:val="20"/>
              </w:rPr>
            </w:pPr>
            <w:bookmarkStart w:id="0" w:name="_GoBack"/>
            <w:bookmarkEnd w:id="0"/>
            <w:r w:rsidRPr="00963BAF">
              <w:rPr>
                <w:rFonts w:asciiTheme="minorBidi" w:hAnsiTheme="minorBidi"/>
                <w:b/>
                <w:bCs/>
                <w:sz w:val="20"/>
                <w:szCs w:val="20"/>
              </w:rPr>
              <w:lastRenderedPageBreak/>
              <w:t>B</w:t>
            </w:r>
            <w:r w:rsidRPr="00963BAF">
              <w:rPr>
                <w:rFonts w:asciiTheme="minorBidi" w:hAnsiTheme="minorBidi"/>
                <w:sz w:val="20"/>
                <w:szCs w:val="20"/>
              </w:rPr>
              <w:t xml:space="preserve">.  </w:t>
            </w:r>
            <w:r w:rsidRPr="00963BAF">
              <w:rPr>
                <w:rFonts w:asciiTheme="minorBidi" w:hAnsiTheme="minorBidi"/>
                <w:b/>
                <w:bCs/>
                <w:sz w:val="20"/>
                <w:szCs w:val="20"/>
              </w:rPr>
              <w:t>DIAGRAM ALUR</w:t>
            </w:r>
            <w:r w:rsidRPr="00963BAF">
              <w:rPr>
                <w:rFonts w:asciiTheme="minorBidi" w:hAnsiTheme="minorBidi"/>
                <w:sz w:val="20"/>
                <w:szCs w:val="20"/>
              </w:rPr>
              <w:t xml:space="preserve"> </w:t>
            </w:r>
            <w:r w:rsidRPr="00963BAF">
              <w:rPr>
                <w:rFonts w:asciiTheme="minorBidi" w:hAnsiTheme="minorBidi"/>
                <w:b/>
                <w:bCs/>
                <w:sz w:val="20"/>
                <w:szCs w:val="20"/>
              </w:rPr>
              <w:t>SOP PENETAPAN PENYULUH</w:t>
            </w:r>
          </w:p>
        </w:tc>
      </w:tr>
      <w:tr w:rsidR="00963BAF" w:rsidRPr="00963BAF" w:rsidTr="006202FD">
        <w:tc>
          <w:tcPr>
            <w:tcW w:w="383" w:type="dxa"/>
            <w:vMerge w:val="restart"/>
            <w:vAlign w:val="center"/>
          </w:tcPr>
          <w:p w:rsidR="00963BAF" w:rsidRPr="00963BAF" w:rsidRDefault="00963BAF" w:rsidP="00963BAF">
            <w:pPr>
              <w:spacing w:line="360" w:lineRule="auto"/>
              <w:jc w:val="center"/>
              <w:rPr>
                <w:rFonts w:asciiTheme="minorBidi" w:hAnsiTheme="minorBidi"/>
                <w:sz w:val="20"/>
                <w:szCs w:val="20"/>
              </w:rPr>
            </w:pPr>
            <w:r w:rsidRPr="00963BAF">
              <w:rPr>
                <w:rFonts w:asciiTheme="minorBidi" w:hAnsiTheme="minorBidi"/>
                <w:sz w:val="20"/>
                <w:szCs w:val="20"/>
              </w:rPr>
              <w:t>No</w:t>
            </w:r>
          </w:p>
        </w:tc>
        <w:tc>
          <w:tcPr>
            <w:tcW w:w="1801" w:type="dxa"/>
            <w:vMerge w:val="restart"/>
            <w:vAlign w:val="center"/>
          </w:tcPr>
          <w:p w:rsidR="00963BAF" w:rsidRPr="00963BAF" w:rsidRDefault="00963BAF" w:rsidP="00963BAF">
            <w:pPr>
              <w:spacing w:line="360" w:lineRule="auto"/>
              <w:jc w:val="center"/>
              <w:rPr>
                <w:rFonts w:asciiTheme="minorBidi" w:hAnsiTheme="minorBidi"/>
                <w:sz w:val="20"/>
                <w:szCs w:val="20"/>
              </w:rPr>
            </w:pPr>
            <w:r w:rsidRPr="00963BAF">
              <w:rPr>
                <w:rFonts w:asciiTheme="minorBidi" w:hAnsiTheme="minorBidi"/>
                <w:sz w:val="20"/>
                <w:szCs w:val="20"/>
              </w:rPr>
              <w:t>Aktivitas</w:t>
            </w:r>
          </w:p>
        </w:tc>
        <w:tc>
          <w:tcPr>
            <w:tcW w:w="3403" w:type="dxa"/>
            <w:gridSpan w:val="4"/>
            <w:vAlign w:val="center"/>
          </w:tcPr>
          <w:p w:rsidR="00963BAF" w:rsidRPr="00963BAF" w:rsidRDefault="00963BAF" w:rsidP="00963BAF">
            <w:pPr>
              <w:spacing w:line="360" w:lineRule="auto"/>
              <w:jc w:val="center"/>
              <w:rPr>
                <w:rFonts w:asciiTheme="minorBidi" w:hAnsiTheme="minorBidi"/>
                <w:sz w:val="20"/>
                <w:szCs w:val="20"/>
              </w:rPr>
            </w:pPr>
            <w:r w:rsidRPr="00963BAF">
              <w:rPr>
                <w:rFonts w:asciiTheme="minorBidi" w:hAnsiTheme="minorBidi"/>
                <w:sz w:val="20"/>
                <w:szCs w:val="20"/>
              </w:rPr>
              <w:t>Pelaksana</w:t>
            </w:r>
          </w:p>
        </w:tc>
        <w:tc>
          <w:tcPr>
            <w:tcW w:w="3847" w:type="dxa"/>
            <w:gridSpan w:val="3"/>
            <w:vAlign w:val="center"/>
          </w:tcPr>
          <w:p w:rsidR="00963BAF" w:rsidRPr="00963BAF" w:rsidRDefault="00963BAF" w:rsidP="00963BAF">
            <w:pPr>
              <w:spacing w:line="360" w:lineRule="auto"/>
              <w:jc w:val="center"/>
              <w:rPr>
                <w:rFonts w:asciiTheme="minorBidi" w:hAnsiTheme="minorBidi"/>
                <w:sz w:val="20"/>
                <w:szCs w:val="20"/>
              </w:rPr>
            </w:pPr>
            <w:r w:rsidRPr="00963BAF">
              <w:rPr>
                <w:rFonts w:asciiTheme="minorBidi" w:hAnsiTheme="minorBidi"/>
                <w:sz w:val="20"/>
                <w:szCs w:val="20"/>
              </w:rPr>
              <w:t>Mutu Baku</w:t>
            </w:r>
          </w:p>
        </w:tc>
        <w:tc>
          <w:tcPr>
            <w:tcW w:w="547" w:type="dxa"/>
            <w:vMerge w:val="restart"/>
            <w:vAlign w:val="center"/>
          </w:tcPr>
          <w:p w:rsidR="00963BAF" w:rsidRPr="00963BAF" w:rsidRDefault="00963BAF" w:rsidP="00963BAF">
            <w:pPr>
              <w:spacing w:line="360" w:lineRule="auto"/>
              <w:jc w:val="center"/>
              <w:rPr>
                <w:rFonts w:asciiTheme="minorBidi" w:hAnsiTheme="minorBidi"/>
                <w:sz w:val="20"/>
                <w:szCs w:val="20"/>
              </w:rPr>
            </w:pPr>
            <w:r w:rsidRPr="00963BAF">
              <w:rPr>
                <w:rFonts w:asciiTheme="minorBidi" w:hAnsiTheme="minorBidi"/>
                <w:sz w:val="20"/>
                <w:szCs w:val="20"/>
              </w:rPr>
              <w:t>Ket</w:t>
            </w:r>
          </w:p>
        </w:tc>
      </w:tr>
      <w:tr w:rsidR="00963BAF" w:rsidRPr="00963BAF" w:rsidTr="006202FD">
        <w:tc>
          <w:tcPr>
            <w:tcW w:w="383" w:type="dxa"/>
            <w:vMerge/>
            <w:vAlign w:val="center"/>
          </w:tcPr>
          <w:p w:rsidR="00963BAF" w:rsidRPr="00963BAF" w:rsidRDefault="00963BAF" w:rsidP="00963BAF">
            <w:pPr>
              <w:spacing w:line="360" w:lineRule="auto"/>
              <w:jc w:val="center"/>
              <w:rPr>
                <w:rFonts w:asciiTheme="minorBidi" w:hAnsiTheme="minorBidi"/>
                <w:sz w:val="20"/>
                <w:szCs w:val="20"/>
              </w:rPr>
            </w:pPr>
          </w:p>
        </w:tc>
        <w:tc>
          <w:tcPr>
            <w:tcW w:w="1801" w:type="dxa"/>
            <w:vMerge/>
            <w:vAlign w:val="center"/>
          </w:tcPr>
          <w:p w:rsidR="00963BAF" w:rsidRPr="00963BAF" w:rsidRDefault="00963BAF" w:rsidP="00963BAF">
            <w:pPr>
              <w:spacing w:line="360" w:lineRule="auto"/>
              <w:jc w:val="center"/>
              <w:rPr>
                <w:rFonts w:asciiTheme="minorBidi" w:hAnsiTheme="minorBidi"/>
                <w:sz w:val="20"/>
                <w:szCs w:val="20"/>
              </w:rPr>
            </w:pPr>
          </w:p>
        </w:tc>
        <w:tc>
          <w:tcPr>
            <w:tcW w:w="804" w:type="dxa"/>
            <w:vAlign w:val="center"/>
          </w:tcPr>
          <w:p w:rsidR="00963BAF" w:rsidRPr="00963BAF" w:rsidRDefault="00963BAF" w:rsidP="00963BAF">
            <w:pPr>
              <w:spacing w:line="360" w:lineRule="auto"/>
              <w:jc w:val="center"/>
              <w:rPr>
                <w:rFonts w:asciiTheme="minorBidi" w:hAnsiTheme="minorBidi"/>
                <w:sz w:val="18"/>
                <w:szCs w:val="18"/>
              </w:rPr>
            </w:pPr>
            <w:r w:rsidRPr="00963BAF">
              <w:rPr>
                <w:rFonts w:asciiTheme="minorBidi" w:hAnsiTheme="minorBidi"/>
                <w:sz w:val="18"/>
                <w:szCs w:val="18"/>
              </w:rPr>
              <w:t xml:space="preserve">Bapel </w:t>
            </w:r>
          </w:p>
        </w:tc>
        <w:tc>
          <w:tcPr>
            <w:tcW w:w="851" w:type="dxa"/>
            <w:vAlign w:val="center"/>
          </w:tcPr>
          <w:p w:rsidR="00963BAF" w:rsidRPr="00963BAF" w:rsidRDefault="00963BAF" w:rsidP="00963BAF">
            <w:pPr>
              <w:spacing w:line="360" w:lineRule="auto"/>
              <w:jc w:val="center"/>
              <w:rPr>
                <w:rFonts w:asciiTheme="minorBidi" w:hAnsiTheme="minorBidi"/>
                <w:sz w:val="18"/>
                <w:szCs w:val="18"/>
              </w:rPr>
            </w:pPr>
            <w:r w:rsidRPr="00963BAF">
              <w:rPr>
                <w:rFonts w:asciiTheme="minorBidi" w:hAnsiTheme="minorBidi"/>
                <w:sz w:val="18"/>
                <w:szCs w:val="18"/>
              </w:rPr>
              <w:t xml:space="preserve">LPPM </w:t>
            </w:r>
          </w:p>
        </w:tc>
        <w:tc>
          <w:tcPr>
            <w:tcW w:w="898" w:type="dxa"/>
            <w:vAlign w:val="center"/>
          </w:tcPr>
          <w:p w:rsidR="00963BAF" w:rsidRPr="00963BAF" w:rsidRDefault="00963BAF" w:rsidP="00963BAF">
            <w:pPr>
              <w:spacing w:line="360" w:lineRule="auto"/>
              <w:jc w:val="center"/>
              <w:rPr>
                <w:rFonts w:asciiTheme="minorBidi" w:hAnsiTheme="minorBidi"/>
                <w:sz w:val="18"/>
                <w:szCs w:val="18"/>
              </w:rPr>
            </w:pPr>
            <w:r w:rsidRPr="00963BAF">
              <w:rPr>
                <w:rFonts w:asciiTheme="minorBidi" w:hAnsiTheme="minorBidi"/>
                <w:sz w:val="18"/>
                <w:szCs w:val="18"/>
              </w:rPr>
              <w:t>Penyuluh</w:t>
            </w:r>
          </w:p>
        </w:tc>
        <w:tc>
          <w:tcPr>
            <w:tcW w:w="850" w:type="dxa"/>
            <w:vAlign w:val="center"/>
          </w:tcPr>
          <w:p w:rsidR="00963BAF" w:rsidRPr="00963BAF" w:rsidRDefault="00963BAF" w:rsidP="00963BAF">
            <w:pPr>
              <w:spacing w:line="360" w:lineRule="auto"/>
              <w:jc w:val="center"/>
              <w:rPr>
                <w:rFonts w:asciiTheme="minorBidi" w:hAnsiTheme="minorBidi"/>
                <w:sz w:val="18"/>
                <w:szCs w:val="18"/>
              </w:rPr>
            </w:pPr>
            <w:r w:rsidRPr="00963BAF">
              <w:rPr>
                <w:rFonts w:asciiTheme="minorBidi" w:hAnsiTheme="minorBidi"/>
                <w:sz w:val="18"/>
                <w:szCs w:val="18"/>
              </w:rPr>
              <w:t xml:space="preserve">Pim. IAIN </w:t>
            </w:r>
          </w:p>
        </w:tc>
        <w:tc>
          <w:tcPr>
            <w:tcW w:w="1822" w:type="dxa"/>
            <w:vAlign w:val="center"/>
          </w:tcPr>
          <w:p w:rsidR="00963BAF" w:rsidRPr="00963BAF" w:rsidRDefault="00963BAF" w:rsidP="00963BAF">
            <w:pPr>
              <w:spacing w:line="360" w:lineRule="auto"/>
              <w:jc w:val="center"/>
              <w:rPr>
                <w:rFonts w:asciiTheme="minorBidi" w:hAnsiTheme="minorBidi"/>
                <w:sz w:val="20"/>
                <w:szCs w:val="20"/>
              </w:rPr>
            </w:pPr>
            <w:r w:rsidRPr="00963BAF">
              <w:rPr>
                <w:rFonts w:asciiTheme="minorBidi" w:hAnsiTheme="minorBidi"/>
                <w:sz w:val="20"/>
                <w:szCs w:val="20"/>
              </w:rPr>
              <w:t>Persyaratan/ Perlengkapan</w:t>
            </w:r>
          </w:p>
        </w:tc>
        <w:tc>
          <w:tcPr>
            <w:tcW w:w="701" w:type="dxa"/>
            <w:vAlign w:val="center"/>
          </w:tcPr>
          <w:p w:rsidR="00963BAF" w:rsidRPr="00963BAF" w:rsidRDefault="00963BAF" w:rsidP="00963BAF">
            <w:pPr>
              <w:spacing w:line="360" w:lineRule="auto"/>
              <w:jc w:val="center"/>
              <w:rPr>
                <w:rFonts w:asciiTheme="minorBidi" w:hAnsiTheme="minorBidi"/>
                <w:sz w:val="20"/>
                <w:szCs w:val="20"/>
              </w:rPr>
            </w:pPr>
            <w:r w:rsidRPr="00963BAF">
              <w:rPr>
                <w:rFonts w:asciiTheme="minorBidi" w:hAnsiTheme="minorBidi"/>
                <w:sz w:val="20"/>
                <w:szCs w:val="20"/>
              </w:rPr>
              <w:t>Waktu</w:t>
            </w:r>
          </w:p>
        </w:tc>
        <w:tc>
          <w:tcPr>
            <w:tcW w:w="1324" w:type="dxa"/>
            <w:vAlign w:val="center"/>
          </w:tcPr>
          <w:p w:rsidR="00963BAF" w:rsidRPr="00963BAF" w:rsidRDefault="00963BAF" w:rsidP="00963BAF">
            <w:pPr>
              <w:spacing w:line="360" w:lineRule="auto"/>
              <w:jc w:val="center"/>
              <w:rPr>
                <w:rFonts w:asciiTheme="minorBidi" w:hAnsiTheme="minorBidi"/>
                <w:sz w:val="20"/>
                <w:szCs w:val="20"/>
              </w:rPr>
            </w:pPr>
            <w:r w:rsidRPr="00963BAF">
              <w:rPr>
                <w:rFonts w:asciiTheme="minorBidi" w:hAnsiTheme="minorBidi"/>
                <w:sz w:val="20"/>
                <w:szCs w:val="20"/>
              </w:rPr>
              <w:t>Output</w:t>
            </w:r>
          </w:p>
        </w:tc>
        <w:tc>
          <w:tcPr>
            <w:tcW w:w="547" w:type="dxa"/>
            <w:vMerge/>
            <w:vAlign w:val="center"/>
          </w:tcPr>
          <w:p w:rsidR="00963BAF" w:rsidRPr="00963BAF" w:rsidRDefault="00963BAF" w:rsidP="00963BAF">
            <w:pPr>
              <w:spacing w:line="360" w:lineRule="auto"/>
              <w:jc w:val="center"/>
              <w:rPr>
                <w:rFonts w:asciiTheme="minorBidi" w:hAnsiTheme="minorBidi"/>
                <w:sz w:val="20"/>
                <w:szCs w:val="20"/>
              </w:rPr>
            </w:pPr>
          </w:p>
        </w:tc>
      </w:tr>
      <w:tr w:rsidR="00963BAF" w:rsidRPr="00963BAF" w:rsidTr="006202FD">
        <w:tc>
          <w:tcPr>
            <w:tcW w:w="383" w:type="dxa"/>
          </w:tcPr>
          <w:p w:rsidR="00963BAF" w:rsidRPr="00963BAF" w:rsidRDefault="00963BAF" w:rsidP="00963BAF">
            <w:pPr>
              <w:spacing w:line="360" w:lineRule="auto"/>
              <w:jc w:val="center"/>
              <w:rPr>
                <w:rFonts w:asciiTheme="minorBidi" w:hAnsiTheme="minorBidi"/>
                <w:sz w:val="20"/>
                <w:szCs w:val="20"/>
              </w:rPr>
            </w:pPr>
            <w:r w:rsidRPr="00963BAF">
              <w:rPr>
                <w:rFonts w:asciiTheme="minorBidi" w:hAnsiTheme="minorBidi"/>
                <w:sz w:val="20"/>
                <w:szCs w:val="20"/>
              </w:rPr>
              <w:t>1.</w:t>
            </w:r>
          </w:p>
        </w:tc>
        <w:tc>
          <w:tcPr>
            <w:tcW w:w="1801" w:type="dxa"/>
          </w:tcPr>
          <w:p w:rsidR="00963BAF" w:rsidRPr="00963BAF" w:rsidRDefault="00126175" w:rsidP="00963BAF">
            <w:pPr>
              <w:spacing w:line="360" w:lineRule="auto"/>
              <w:jc w:val="both"/>
              <w:rPr>
                <w:rFonts w:asciiTheme="minorBidi" w:hAnsiTheme="minorBidi"/>
                <w:sz w:val="20"/>
                <w:szCs w:val="20"/>
              </w:rPr>
            </w:pPr>
            <w:r>
              <w:rPr>
                <w:rFonts w:asciiTheme="minorBidi" w:hAnsiTheme="minorBidi"/>
                <w:sz w:val="20"/>
                <w:szCs w:val="20"/>
              </w:rPr>
              <w:t>Badan Pelaksana m</w:t>
            </w:r>
            <w:r w:rsidR="00963BAF" w:rsidRPr="00963BAF">
              <w:rPr>
                <w:rFonts w:asciiTheme="minorBidi" w:hAnsiTheme="minorBidi"/>
                <w:sz w:val="20"/>
                <w:szCs w:val="20"/>
              </w:rPr>
              <w:t xml:space="preserve">engumumkan dan merencanakan calon penyuluh yang akan di tetapkan.  </w:t>
            </w:r>
          </w:p>
        </w:tc>
        <w:tc>
          <w:tcPr>
            <w:tcW w:w="804" w:type="dxa"/>
          </w:tcPr>
          <w:p w:rsidR="00963BAF" w:rsidRPr="00963BAF" w:rsidRDefault="00963BAF" w:rsidP="00963BAF">
            <w:pPr>
              <w:spacing w:line="360" w:lineRule="auto"/>
              <w:rPr>
                <w:rFonts w:asciiTheme="minorBidi" w:hAnsiTheme="minorBidi"/>
                <w:sz w:val="20"/>
                <w:szCs w:val="20"/>
              </w:rPr>
            </w:pPr>
            <w:r w:rsidRPr="00963BAF">
              <w:rPr>
                <w:rFonts w:asciiTheme="minorBidi" w:hAnsiTheme="minorBidi"/>
                <w:noProof/>
                <w:sz w:val="20"/>
                <w:szCs w:val="20"/>
                <w:lang w:eastAsia="id-ID"/>
              </w:rPr>
              <mc:AlternateContent>
                <mc:Choice Requires="wpg">
                  <w:drawing>
                    <wp:anchor distT="0" distB="0" distL="114300" distR="114300" simplePos="0" relativeHeight="251703296" behindDoc="0" locked="0" layoutInCell="1" allowOverlap="1" wp14:anchorId="3861E706" wp14:editId="1EE89E35">
                      <wp:simplePos x="0" y="0"/>
                      <wp:positionH relativeFrom="column">
                        <wp:posOffset>214390</wp:posOffset>
                      </wp:positionH>
                      <wp:positionV relativeFrom="paragraph">
                        <wp:posOffset>242330</wp:posOffset>
                      </wp:positionV>
                      <wp:extent cx="845389" cy="1466491"/>
                      <wp:effectExtent l="0" t="0" r="69215" b="114935"/>
                      <wp:wrapNone/>
                      <wp:docPr id="2" name="Group 2"/>
                      <wp:cNvGraphicFramePr/>
                      <a:graphic xmlns:a="http://schemas.openxmlformats.org/drawingml/2006/main">
                        <a:graphicData uri="http://schemas.microsoft.com/office/word/2010/wordprocessingGroup">
                          <wpg:wgp>
                            <wpg:cNvGrpSpPr/>
                            <wpg:grpSpPr>
                              <a:xfrm>
                                <a:off x="0" y="0"/>
                                <a:ext cx="845389" cy="1466491"/>
                                <a:chOff x="0" y="0"/>
                                <a:chExt cx="351693" cy="339206"/>
                              </a:xfrm>
                            </wpg:grpSpPr>
                            <wps:wsp>
                              <wps:cNvPr id="3" name="Straight Connector 3"/>
                              <wps:cNvCnPr/>
                              <wps:spPr>
                                <a:xfrm>
                                  <a:off x="1610" y="0"/>
                                  <a:ext cx="0" cy="339206"/>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 name="Straight Arrow Connector 5"/>
                              <wps:cNvCnPr/>
                              <wps:spPr>
                                <a:xfrm>
                                  <a:off x="0" y="339145"/>
                                  <a:ext cx="351693" cy="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2" o:spid="_x0000_s1026" style="position:absolute;margin-left:16.9pt;margin-top:19.1pt;width:66.55pt;height:115.45pt;z-index:251703296;mso-width-relative:margin;mso-height-relative:margin" coordsize="351693,339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">
                      <v:line id="Straight Connector 3" o:spid="_x0000_s1027" style="position:absolute;visibility:visible;mso-wrap-style:square" from="1610,0" to="1610,339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ZhB8UAAADaAAAADwAAAGRycy9kb3ducmV2LnhtbESPQWvCQBSE7wX/w/IKXkrdmKCtqauI&#10;IngJpamH9vbIviah2bchuybx37tCocdhZr5h1tvRNKKnztWWFcxnEQjiwuqaSwXnz+PzKwjnkTU2&#10;lknBlRxsN5OHNabaDvxBfe5LESDsUlRQed+mUrqiIoNuZlvi4P3YzqAPsiul7nAIcNPIOIqW0mDN&#10;YaHClvYVFb/5xSg4nJdDvioXL0/zJBtX/B5/fWdGqenjuHsD4Wn0/+G/9kkrSOB+JdwAub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zZhB8UAAADaAAAADwAAAAAAAAAA&#10;AAAAAAChAgAAZHJzL2Rvd25yZXYueG1sUEsFBgAAAAAEAAQA+QAAAJMDAAAAAA==&#10;" strokecolor="black [3213]" strokeweight="1pt"/>
                      <v:shapetype id="_x0000_t32" coordsize="21600,21600" o:spt="32" o:oned="t" path="m,l21600,21600e" filled="f">
                        <v:path arrowok="t" fillok="f" o:connecttype="none"/>
                        <o:lock v:ext="edit" shapetype="t"/>
                      </v:shapetype>
                      <v:shape id="Straight Arrow Connector 5" o:spid="_x0000_s1028" type="#_x0000_t32" style="position:absolute;top:339145;width:35169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g4CMQAAADaAAAADwAAAGRycy9kb3ducmV2LnhtbESP3WoCMRSE7wXfIRzBm6JZhRZdjaKl&#10;rV4o4s8DHDbHzeLmZNlE3fr0plDwcpiZb5jpvLGluFHtC8cKBv0EBHHmdMG5gtPxuzcC4QOyxtIx&#10;KfglD/NZuzXFVLs77+l2CLmIEPYpKjAhVKmUPjNk0fddRRy9s6sthijrXOoa7xFuSzlMkg9pseC4&#10;YLCiT0PZ5XC1CsLq8bNfXt+axaO4rHdHM/7aDLZKdTvNYgIiUBNe4f/2Wit4h78r8QbI2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6DgIxAAAANoAAAAPAAAAAAAAAAAA&#10;AAAAAKECAABkcnMvZG93bnJldi54bWxQSwUGAAAAAAQABAD5AAAAkgMAAAAA&#10;" strokecolor="black [3213]" strokeweight="1pt">
                        <v:stroke endarrow="open"/>
                      </v:shape>
                    </v:group>
                  </w:pict>
                </mc:Fallback>
              </mc:AlternateContent>
            </w:r>
            <w:r>
              <w:rPr>
                <w:rFonts w:asciiTheme="minorBidi" w:hAnsiTheme="minorBidi"/>
                <w:noProof/>
                <w:lang w:eastAsia="id-ID"/>
              </w:rPr>
              <mc:AlternateContent>
                <mc:Choice Requires="wps">
                  <w:drawing>
                    <wp:anchor distT="0" distB="0" distL="114300" distR="114300" simplePos="0" relativeHeight="251673600" behindDoc="0" locked="0" layoutInCell="1" allowOverlap="1" wp14:anchorId="5D0A269A" wp14:editId="6977C97E">
                      <wp:simplePos x="0" y="0"/>
                      <wp:positionH relativeFrom="column">
                        <wp:posOffset>-1390</wp:posOffset>
                      </wp:positionH>
                      <wp:positionV relativeFrom="paragraph">
                        <wp:posOffset>39262</wp:posOffset>
                      </wp:positionV>
                      <wp:extent cx="414020" cy="204470"/>
                      <wp:effectExtent l="0" t="0" r="24130" b="24130"/>
                      <wp:wrapNone/>
                      <wp:docPr id="4" name="Rounded Rectangle 4"/>
                      <wp:cNvGraphicFramePr/>
                      <a:graphic xmlns:a="http://schemas.openxmlformats.org/drawingml/2006/main">
                        <a:graphicData uri="http://schemas.microsoft.com/office/word/2010/wordprocessingShape">
                          <wps:wsp>
                            <wps:cNvSpPr/>
                            <wps:spPr>
                              <a:xfrm>
                                <a:off x="0" y="0"/>
                                <a:ext cx="414020" cy="204470"/>
                              </a:xfrm>
                              <a:prstGeom prst="roundRect">
                                <a:avLst>
                                  <a:gd name="adj" fmla="val 50000"/>
                                </a:avLst>
                              </a:prstGeom>
                              <a:solidFill>
                                <a:schemeClr val="accent6"/>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 o:spid="_x0000_s1026" style="position:absolute;margin-left:-.1pt;margin-top:3.1pt;width:32.6pt;height:16.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" fillcolor="#f79646 [3209]" strokecolor="#243f60 [1604]" strokeweight="1pt"/>
                  </w:pict>
                </mc:Fallback>
              </mc:AlternateContent>
            </w:r>
          </w:p>
        </w:tc>
        <w:tc>
          <w:tcPr>
            <w:tcW w:w="851" w:type="dxa"/>
          </w:tcPr>
          <w:p w:rsidR="00963BAF" w:rsidRPr="00963BAF" w:rsidRDefault="00963BAF" w:rsidP="00963BAF">
            <w:pPr>
              <w:spacing w:line="360" w:lineRule="auto"/>
              <w:rPr>
                <w:rFonts w:asciiTheme="minorBidi" w:hAnsiTheme="minorBidi"/>
                <w:sz w:val="20"/>
                <w:szCs w:val="20"/>
              </w:rPr>
            </w:pPr>
          </w:p>
        </w:tc>
        <w:tc>
          <w:tcPr>
            <w:tcW w:w="898" w:type="dxa"/>
          </w:tcPr>
          <w:p w:rsidR="00963BAF" w:rsidRPr="00963BAF" w:rsidRDefault="00963BAF" w:rsidP="00963BAF">
            <w:pPr>
              <w:spacing w:line="360" w:lineRule="auto"/>
              <w:rPr>
                <w:rFonts w:asciiTheme="minorBidi" w:hAnsiTheme="minorBidi"/>
                <w:sz w:val="20"/>
                <w:szCs w:val="20"/>
              </w:rPr>
            </w:pPr>
          </w:p>
        </w:tc>
        <w:tc>
          <w:tcPr>
            <w:tcW w:w="850" w:type="dxa"/>
          </w:tcPr>
          <w:p w:rsidR="00963BAF" w:rsidRPr="00963BAF" w:rsidRDefault="00963BAF" w:rsidP="00963BAF">
            <w:pPr>
              <w:spacing w:line="360" w:lineRule="auto"/>
              <w:rPr>
                <w:rFonts w:asciiTheme="minorBidi" w:hAnsiTheme="minorBidi"/>
                <w:sz w:val="20"/>
                <w:szCs w:val="20"/>
              </w:rPr>
            </w:pPr>
          </w:p>
        </w:tc>
        <w:tc>
          <w:tcPr>
            <w:tcW w:w="1822" w:type="dxa"/>
          </w:tcPr>
          <w:p w:rsidR="00963BAF" w:rsidRPr="00963BAF" w:rsidRDefault="00963BAF" w:rsidP="00963BAF">
            <w:pPr>
              <w:pStyle w:val="ListParagraph"/>
              <w:numPr>
                <w:ilvl w:val="0"/>
                <w:numId w:val="12"/>
              </w:numPr>
              <w:spacing w:line="360" w:lineRule="auto"/>
              <w:ind w:left="225" w:hanging="283"/>
              <w:rPr>
                <w:rFonts w:asciiTheme="minorBidi" w:hAnsiTheme="minorBidi"/>
                <w:sz w:val="20"/>
                <w:szCs w:val="20"/>
              </w:rPr>
            </w:pPr>
            <w:r w:rsidRPr="00963BAF">
              <w:rPr>
                <w:rFonts w:asciiTheme="minorBidi" w:hAnsiTheme="minorBidi"/>
                <w:sz w:val="20"/>
                <w:szCs w:val="20"/>
              </w:rPr>
              <w:t xml:space="preserve">Lembar Pengumuman </w:t>
            </w:r>
          </w:p>
          <w:p w:rsidR="00963BAF" w:rsidRPr="00963BAF" w:rsidRDefault="00963BAF" w:rsidP="00963BAF">
            <w:pPr>
              <w:pStyle w:val="ListParagraph"/>
              <w:numPr>
                <w:ilvl w:val="0"/>
                <w:numId w:val="12"/>
              </w:numPr>
              <w:spacing w:line="360" w:lineRule="auto"/>
              <w:ind w:left="225" w:hanging="283"/>
              <w:rPr>
                <w:rFonts w:asciiTheme="minorBidi" w:hAnsiTheme="minorBidi"/>
                <w:sz w:val="20"/>
                <w:szCs w:val="20"/>
              </w:rPr>
            </w:pPr>
            <w:r w:rsidRPr="00963BAF">
              <w:rPr>
                <w:rFonts w:asciiTheme="minorBidi" w:hAnsiTheme="minorBidi"/>
                <w:sz w:val="20"/>
                <w:szCs w:val="20"/>
              </w:rPr>
              <w:t xml:space="preserve">Berkas Formulir Penyuluh </w:t>
            </w:r>
          </w:p>
          <w:p w:rsidR="00963BAF" w:rsidRPr="00963BAF" w:rsidRDefault="00963BAF" w:rsidP="00963BAF">
            <w:pPr>
              <w:pStyle w:val="ListParagraph"/>
              <w:numPr>
                <w:ilvl w:val="0"/>
                <w:numId w:val="12"/>
              </w:numPr>
              <w:spacing w:line="360" w:lineRule="auto"/>
              <w:ind w:left="225" w:hanging="283"/>
              <w:rPr>
                <w:rFonts w:asciiTheme="minorBidi" w:hAnsiTheme="minorBidi"/>
                <w:sz w:val="20"/>
                <w:szCs w:val="20"/>
              </w:rPr>
            </w:pPr>
            <w:r w:rsidRPr="00963BAF">
              <w:rPr>
                <w:rFonts w:asciiTheme="minorBidi" w:hAnsiTheme="minorBidi"/>
                <w:sz w:val="20"/>
                <w:szCs w:val="20"/>
              </w:rPr>
              <w:t xml:space="preserve">Daftar Calon Penyuluh </w:t>
            </w:r>
          </w:p>
        </w:tc>
        <w:tc>
          <w:tcPr>
            <w:tcW w:w="701" w:type="dxa"/>
          </w:tcPr>
          <w:p w:rsidR="00963BAF" w:rsidRPr="00963BAF" w:rsidRDefault="00963BAF" w:rsidP="00963BAF">
            <w:pPr>
              <w:spacing w:line="360" w:lineRule="auto"/>
              <w:rPr>
                <w:rFonts w:asciiTheme="minorBidi" w:hAnsiTheme="minorBidi"/>
                <w:sz w:val="20"/>
                <w:szCs w:val="20"/>
              </w:rPr>
            </w:pPr>
            <w:r w:rsidRPr="00963BAF">
              <w:rPr>
                <w:rFonts w:asciiTheme="minorBidi" w:hAnsiTheme="minorBidi"/>
                <w:sz w:val="20"/>
                <w:szCs w:val="20"/>
              </w:rPr>
              <w:t>1 Jam</w:t>
            </w:r>
          </w:p>
        </w:tc>
        <w:tc>
          <w:tcPr>
            <w:tcW w:w="1324" w:type="dxa"/>
          </w:tcPr>
          <w:p w:rsidR="00963BAF" w:rsidRPr="00963BAF" w:rsidRDefault="00963BAF" w:rsidP="00963BAF">
            <w:pPr>
              <w:spacing w:line="360" w:lineRule="auto"/>
              <w:rPr>
                <w:rFonts w:asciiTheme="minorBidi" w:hAnsiTheme="minorBidi"/>
                <w:sz w:val="20"/>
                <w:szCs w:val="20"/>
              </w:rPr>
            </w:pPr>
            <w:r w:rsidRPr="00963BAF">
              <w:rPr>
                <w:rFonts w:asciiTheme="minorBidi" w:hAnsiTheme="minorBidi"/>
                <w:sz w:val="20"/>
                <w:szCs w:val="20"/>
              </w:rPr>
              <w:t>Daftar Penyuluh</w:t>
            </w:r>
          </w:p>
        </w:tc>
        <w:tc>
          <w:tcPr>
            <w:tcW w:w="547" w:type="dxa"/>
          </w:tcPr>
          <w:p w:rsidR="00963BAF" w:rsidRPr="00963BAF" w:rsidRDefault="00963BAF" w:rsidP="00963BAF">
            <w:pPr>
              <w:spacing w:line="360" w:lineRule="auto"/>
              <w:rPr>
                <w:rFonts w:asciiTheme="minorBidi" w:hAnsiTheme="minorBidi"/>
                <w:sz w:val="20"/>
                <w:szCs w:val="20"/>
              </w:rPr>
            </w:pPr>
          </w:p>
        </w:tc>
      </w:tr>
      <w:tr w:rsidR="00963BAF" w:rsidRPr="00963BAF" w:rsidTr="006202FD">
        <w:tc>
          <w:tcPr>
            <w:tcW w:w="383" w:type="dxa"/>
          </w:tcPr>
          <w:p w:rsidR="00963BAF" w:rsidRPr="00963BAF" w:rsidRDefault="00963BAF" w:rsidP="00963BAF">
            <w:pPr>
              <w:spacing w:line="360" w:lineRule="auto"/>
              <w:jc w:val="center"/>
              <w:rPr>
                <w:rFonts w:asciiTheme="minorBidi" w:hAnsiTheme="minorBidi"/>
                <w:sz w:val="20"/>
                <w:szCs w:val="20"/>
              </w:rPr>
            </w:pPr>
            <w:r w:rsidRPr="00963BAF">
              <w:rPr>
                <w:rFonts w:asciiTheme="minorBidi" w:hAnsiTheme="minorBidi"/>
                <w:sz w:val="20"/>
                <w:szCs w:val="20"/>
              </w:rPr>
              <w:t>2.</w:t>
            </w:r>
          </w:p>
        </w:tc>
        <w:tc>
          <w:tcPr>
            <w:tcW w:w="1801" w:type="dxa"/>
          </w:tcPr>
          <w:p w:rsidR="00963BAF" w:rsidRPr="00963BAF" w:rsidRDefault="00963BAF" w:rsidP="00963BAF">
            <w:pPr>
              <w:spacing w:line="360" w:lineRule="auto"/>
              <w:jc w:val="both"/>
              <w:rPr>
                <w:rFonts w:asciiTheme="minorBidi" w:hAnsiTheme="minorBidi"/>
                <w:sz w:val="20"/>
                <w:szCs w:val="20"/>
              </w:rPr>
            </w:pPr>
            <w:r w:rsidRPr="00963BAF">
              <w:rPr>
                <w:rFonts w:asciiTheme="minorBidi" w:hAnsiTheme="minorBidi"/>
                <w:sz w:val="20"/>
                <w:szCs w:val="20"/>
              </w:rPr>
              <w:t xml:space="preserve">Badan Pelaksana mengumumkan/ menginformasikan kepada penyuluh terkait pelaksanaan pengujian kelayakan   penyuluh. </w:t>
            </w:r>
          </w:p>
        </w:tc>
        <w:tc>
          <w:tcPr>
            <w:tcW w:w="804" w:type="dxa"/>
          </w:tcPr>
          <w:p w:rsidR="00963BAF" w:rsidRPr="00963BAF" w:rsidRDefault="00963BAF" w:rsidP="00963BAF">
            <w:pPr>
              <w:spacing w:line="360" w:lineRule="auto"/>
              <w:rPr>
                <w:rFonts w:asciiTheme="minorBidi" w:hAnsiTheme="minorBidi"/>
                <w:sz w:val="20"/>
                <w:szCs w:val="20"/>
              </w:rPr>
            </w:pPr>
            <w:r w:rsidRPr="00963BAF">
              <w:rPr>
                <w:rFonts w:asciiTheme="minorBidi" w:hAnsiTheme="minorBidi"/>
                <w:noProof/>
                <w:sz w:val="20"/>
                <w:szCs w:val="20"/>
                <w:lang w:eastAsia="id-ID"/>
              </w:rPr>
              <mc:AlternateContent>
                <mc:Choice Requires="wpg">
                  <w:drawing>
                    <wp:anchor distT="0" distB="0" distL="114300" distR="114300" simplePos="0" relativeHeight="251692032" behindDoc="0" locked="0" layoutInCell="1" allowOverlap="1" wp14:anchorId="542D9811" wp14:editId="742F9FE3">
                      <wp:simplePos x="0" y="0"/>
                      <wp:positionH relativeFrom="column">
                        <wp:posOffset>421424</wp:posOffset>
                      </wp:positionH>
                      <wp:positionV relativeFrom="paragraph">
                        <wp:posOffset>324221</wp:posOffset>
                      </wp:positionV>
                      <wp:extent cx="866571" cy="1802921"/>
                      <wp:effectExtent l="38100" t="0" r="10160" b="121285"/>
                      <wp:wrapNone/>
                      <wp:docPr id="8" name="Group 8"/>
                      <wp:cNvGraphicFramePr/>
                      <a:graphic xmlns:a="http://schemas.openxmlformats.org/drawingml/2006/main">
                        <a:graphicData uri="http://schemas.microsoft.com/office/word/2010/wordprocessingGroup">
                          <wpg:wgp>
                            <wpg:cNvGrpSpPr/>
                            <wpg:grpSpPr>
                              <a:xfrm flipH="1">
                                <a:off x="0" y="0"/>
                                <a:ext cx="866571" cy="1802921"/>
                                <a:chOff x="-1990" y="0"/>
                                <a:chExt cx="353683" cy="339708"/>
                              </a:xfrm>
                            </wpg:grpSpPr>
                            <wps:wsp>
                              <wps:cNvPr id="9" name="Straight Connector 9"/>
                              <wps:cNvCnPr/>
                              <wps:spPr>
                                <a:xfrm>
                                  <a:off x="-1990" y="0"/>
                                  <a:ext cx="0" cy="339206"/>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 name="Straight Arrow Connector 10"/>
                              <wps:cNvCnPr/>
                              <wps:spPr>
                                <a:xfrm>
                                  <a:off x="0" y="339708"/>
                                  <a:ext cx="351693" cy="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8" o:spid="_x0000_s1026" style="position:absolute;margin-left:33.2pt;margin-top:25.55pt;width:68.25pt;height:141.95pt;flip:x;z-index:251692032;mso-width-relative:margin;mso-height-relative:margin" coordorigin="-1990" coordsize="353683,3397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">
                      <v:line id="Straight Connector 9" o:spid="_x0000_s1027" style="position:absolute;visibility:visible;mso-wrap-style:square" from="-1990,0" to="-1990,339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5W7cUAAADaAAAADwAAAGRycy9kb3ducmV2LnhtbESPQWvCQBSE74L/YXlCL6VutGhNzEbE&#10;UuhFxOjB3h7Z1ySYfRuyW5P++65Q8DjMzDdMuhlMI27Uudqygtk0AkFcWF1zqeB8+nhZgXAeWWNj&#10;mRT8koNNNh6lmGjb85FuuS9FgLBLUEHlfZtI6YqKDLqpbYmD9207gz7IrpS6wz7ATSPnUbSUBmsO&#10;CxW2tKuouOY/RsH7ednncbl4e5697oeYD/PL194o9TQZtmsQngb/CP+3P7WCGO5Xwg2Q2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t5W7cUAAADaAAAADwAAAAAAAAAA&#10;AAAAAAChAgAAZHJzL2Rvd25yZXYueG1sUEsFBgAAAAAEAAQA+QAAAJMDAAAAAA==&#10;" strokecolor="black [3213]" strokeweight="1pt"/>
                      <v:shape id="Straight Arrow Connector 10" o:spid="_x0000_s1028" type="#_x0000_t32" style="position:absolute;top:339708;width:35169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FZy8YAAADbAAAADwAAAGRycy9kb3ducmV2LnhtbESPzW4CMQyE75X6DpGReqkgSw+oLARE&#10;q/5wACF+HsDamM2KjbPaBNjy9PiA1JutGc98ns47X6sLtbEKbGA4yEARF8FWXBo47L/776BiQrZY&#10;ByYDfxRhPnt+mmJuw5W3dNmlUkkIxxwNuJSaXOtYOPIYB6EhFu0YWo9J1rbUtsWrhPtav2XZSHus&#10;WBocNvTpqDjtzt5A+r39bD/Or93iVp2Wm70bf62Ga2Neet1iAipRl/7Nj+ulFXyhl19kAD2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3hWcvGAAAA2wAAAA8AAAAAAAAA&#10;AAAAAAAAoQIAAGRycy9kb3ducmV2LnhtbFBLBQYAAAAABAAEAPkAAACUAwAAAAA=&#10;" strokecolor="black [3213]" strokeweight="1pt">
                        <v:stroke endarrow="open"/>
                      </v:shape>
                    </v:group>
                  </w:pict>
                </mc:Fallback>
              </mc:AlternateContent>
            </w:r>
          </w:p>
        </w:tc>
        <w:tc>
          <w:tcPr>
            <w:tcW w:w="851" w:type="dxa"/>
          </w:tcPr>
          <w:p w:rsidR="00963BAF" w:rsidRPr="00963BAF" w:rsidRDefault="00963BAF" w:rsidP="00963BAF">
            <w:pPr>
              <w:spacing w:line="360" w:lineRule="auto"/>
              <w:rPr>
                <w:rFonts w:asciiTheme="minorBidi" w:hAnsiTheme="minorBidi"/>
                <w:sz w:val="20"/>
                <w:szCs w:val="20"/>
              </w:rPr>
            </w:pPr>
          </w:p>
        </w:tc>
        <w:tc>
          <w:tcPr>
            <w:tcW w:w="898" w:type="dxa"/>
          </w:tcPr>
          <w:p w:rsidR="00963BAF" w:rsidRPr="00963BAF" w:rsidRDefault="00963BAF" w:rsidP="00963BAF">
            <w:pPr>
              <w:spacing w:line="360" w:lineRule="auto"/>
              <w:rPr>
                <w:rFonts w:asciiTheme="minorBidi" w:hAnsiTheme="minorBidi"/>
                <w:sz w:val="20"/>
                <w:szCs w:val="20"/>
              </w:rPr>
            </w:pPr>
            <w:r>
              <w:rPr>
                <w:rFonts w:asciiTheme="minorBidi" w:hAnsiTheme="minorBidi"/>
                <w:noProof/>
                <w:lang w:eastAsia="id-ID"/>
              </w:rPr>
              <mc:AlternateContent>
                <mc:Choice Requires="wps">
                  <w:drawing>
                    <wp:anchor distT="0" distB="0" distL="114300" distR="114300" simplePos="0" relativeHeight="251708416" behindDoc="0" locked="0" layoutInCell="1" allowOverlap="1" wp14:anchorId="6215ADE4" wp14:editId="74BCE95A">
                      <wp:simplePos x="0" y="0"/>
                      <wp:positionH relativeFrom="column">
                        <wp:posOffset>8890</wp:posOffset>
                      </wp:positionH>
                      <wp:positionV relativeFrom="paragraph">
                        <wp:posOffset>50800</wp:posOffset>
                      </wp:positionV>
                      <wp:extent cx="422275" cy="275590"/>
                      <wp:effectExtent l="0" t="0" r="15875" b="10160"/>
                      <wp:wrapNone/>
                      <wp:docPr id="60" name="Rectangle 60"/>
                      <wp:cNvGraphicFramePr/>
                      <a:graphic xmlns:a="http://schemas.openxmlformats.org/drawingml/2006/main">
                        <a:graphicData uri="http://schemas.microsoft.com/office/word/2010/wordprocessingShape">
                          <wps:wsp>
                            <wps:cNvSpPr/>
                            <wps:spPr>
                              <a:xfrm>
                                <a:off x="0" y="0"/>
                                <a:ext cx="422275" cy="275590"/>
                              </a:xfrm>
                              <a:prstGeom prst="rect">
                                <a:avLst/>
                              </a:prstGeom>
                              <a:solidFill>
                                <a:schemeClr val="accent5"/>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0" o:spid="_x0000_s1026" style="position:absolute;margin-left:.7pt;margin-top:4pt;width:33.25pt;height:21.7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" fillcolor="#4bacc6 [3208]" strokecolor="#243f60 [1604]" strokeweight="1pt"/>
                  </w:pict>
                </mc:Fallback>
              </mc:AlternateContent>
            </w:r>
          </w:p>
        </w:tc>
        <w:tc>
          <w:tcPr>
            <w:tcW w:w="850" w:type="dxa"/>
          </w:tcPr>
          <w:p w:rsidR="00963BAF" w:rsidRPr="00963BAF" w:rsidRDefault="00963BAF" w:rsidP="00963BAF">
            <w:pPr>
              <w:spacing w:line="360" w:lineRule="auto"/>
              <w:rPr>
                <w:rFonts w:asciiTheme="minorBidi" w:hAnsiTheme="minorBidi"/>
                <w:sz w:val="20"/>
                <w:szCs w:val="20"/>
              </w:rPr>
            </w:pPr>
          </w:p>
        </w:tc>
        <w:tc>
          <w:tcPr>
            <w:tcW w:w="1822" w:type="dxa"/>
          </w:tcPr>
          <w:p w:rsidR="00963BAF" w:rsidRPr="00963BAF" w:rsidRDefault="00963BAF" w:rsidP="00963BAF">
            <w:pPr>
              <w:pStyle w:val="ListParagraph"/>
              <w:numPr>
                <w:ilvl w:val="0"/>
                <w:numId w:val="12"/>
              </w:numPr>
              <w:spacing w:line="360" w:lineRule="auto"/>
              <w:ind w:left="225" w:hanging="283"/>
              <w:rPr>
                <w:rFonts w:asciiTheme="minorBidi" w:hAnsiTheme="minorBidi"/>
                <w:sz w:val="20"/>
                <w:szCs w:val="20"/>
              </w:rPr>
            </w:pPr>
            <w:r w:rsidRPr="00963BAF">
              <w:rPr>
                <w:rFonts w:asciiTheme="minorBidi" w:hAnsiTheme="minorBidi"/>
                <w:sz w:val="20"/>
                <w:szCs w:val="20"/>
              </w:rPr>
              <w:t>Lembar Pengumuman</w:t>
            </w:r>
          </w:p>
          <w:p w:rsidR="00963BAF" w:rsidRPr="00963BAF" w:rsidRDefault="00963BAF" w:rsidP="00963BAF">
            <w:pPr>
              <w:pStyle w:val="ListParagraph"/>
              <w:numPr>
                <w:ilvl w:val="0"/>
                <w:numId w:val="12"/>
              </w:numPr>
              <w:spacing w:line="360" w:lineRule="auto"/>
              <w:ind w:left="225" w:hanging="283"/>
              <w:rPr>
                <w:rFonts w:asciiTheme="minorBidi" w:hAnsiTheme="minorBidi"/>
                <w:sz w:val="20"/>
                <w:szCs w:val="20"/>
              </w:rPr>
            </w:pPr>
            <w:r w:rsidRPr="00963BAF">
              <w:rPr>
                <w:rFonts w:asciiTheme="minorBidi" w:hAnsiTheme="minorBidi"/>
                <w:sz w:val="20"/>
                <w:szCs w:val="20"/>
              </w:rPr>
              <w:t>Jadwal Pelaksanaan Test</w:t>
            </w:r>
          </w:p>
          <w:p w:rsidR="00963BAF" w:rsidRPr="00963BAF" w:rsidRDefault="00963BAF" w:rsidP="00963BAF">
            <w:pPr>
              <w:pStyle w:val="ListParagraph"/>
              <w:numPr>
                <w:ilvl w:val="0"/>
                <w:numId w:val="12"/>
              </w:numPr>
              <w:spacing w:line="360" w:lineRule="auto"/>
              <w:ind w:left="225" w:hanging="283"/>
              <w:rPr>
                <w:rFonts w:asciiTheme="minorBidi" w:hAnsiTheme="minorBidi"/>
                <w:sz w:val="20"/>
                <w:szCs w:val="20"/>
              </w:rPr>
            </w:pPr>
            <w:r w:rsidRPr="00963BAF">
              <w:rPr>
                <w:rFonts w:asciiTheme="minorBidi" w:hAnsiTheme="minorBidi"/>
                <w:sz w:val="20"/>
                <w:szCs w:val="20"/>
              </w:rPr>
              <w:t xml:space="preserve">Daftar Penyuluh </w:t>
            </w:r>
          </w:p>
        </w:tc>
        <w:tc>
          <w:tcPr>
            <w:tcW w:w="701" w:type="dxa"/>
          </w:tcPr>
          <w:p w:rsidR="00963BAF" w:rsidRPr="00963BAF" w:rsidRDefault="00963BAF" w:rsidP="00963BAF">
            <w:pPr>
              <w:spacing w:line="360" w:lineRule="auto"/>
              <w:rPr>
                <w:rFonts w:asciiTheme="minorBidi" w:hAnsiTheme="minorBidi"/>
                <w:sz w:val="20"/>
                <w:szCs w:val="20"/>
              </w:rPr>
            </w:pPr>
            <w:r w:rsidRPr="00963BAF">
              <w:rPr>
                <w:rFonts w:asciiTheme="minorBidi" w:hAnsiTheme="minorBidi"/>
                <w:sz w:val="20"/>
                <w:szCs w:val="20"/>
              </w:rPr>
              <w:t xml:space="preserve">1 Jam </w:t>
            </w:r>
          </w:p>
        </w:tc>
        <w:tc>
          <w:tcPr>
            <w:tcW w:w="1324" w:type="dxa"/>
          </w:tcPr>
          <w:p w:rsidR="00963BAF" w:rsidRPr="00963BAF" w:rsidRDefault="00963BAF" w:rsidP="00963BAF">
            <w:pPr>
              <w:spacing w:line="360" w:lineRule="auto"/>
              <w:rPr>
                <w:rFonts w:asciiTheme="minorBidi" w:hAnsiTheme="minorBidi"/>
                <w:sz w:val="20"/>
                <w:szCs w:val="20"/>
              </w:rPr>
            </w:pPr>
            <w:r w:rsidRPr="00963BAF">
              <w:rPr>
                <w:rFonts w:asciiTheme="minorBidi" w:hAnsiTheme="minorBidi"/>
                <w:sz w:val="20"/>
                <w:szCs w:val="20"/>
              </w:rPr>
              <w:t xml:space="preserve">Jadwal Pengujian Penyuluh </w:t>
            </w:r>
          </w:p>
        </w:tc>
        <w:tc>
          <w:tcPr>
            <w:tcW w:w="547" w:type="dxa"/>
          </w:tcPr>
          <w:p w:rsidR="00963BAF" w:rsidRPr="00963BAF" w:rsidRDefault="00963BAF" w:rsidP="00963BAF">
            <w:pPr>
              <w:spacing w:line="360" w:lineRule="auto"/>
              <w:rPr>
                <w:rFonts w:asciiTheme="minorBidi" w:hAnsiTheme="minorBidi"/>
                <w:sz w:val="20"/>
                <w:szCs w:val="20"/>
              </w:rPr>
            </w:pPr>
          </w:p>
        </w:tc>
      </w:tr>
      <w:tr w:rsidR="00963BAF" w:rsidRPr="00963BAF" w:rsidTr="006202FD">
        <w:tc>
          <w:tcPr>
            <w:tcW w:w="383" w:type="dxa"/>
          </w:tcPr>
          <w:p w:rsidR="00963BAF" w:rsidRPr="00963BAF" w:rsidRDefault="00963BAF" w:rsidP="00963BAF">
            <w:pPr>
              <w:spacing w:line="360" w:lineRule="auto"/>
              <w:jc w:val="center"/>
              <w:rPr>
                <w:rFonts w:asciiTheme="minorBidi" w:hAnsiTheme="minorBidi"/>
                <w:sz w:val="20"/>
                <w:szCs w:val="20"/>
              </w:rPr>
            </w:pPr>
            <w:r w:rsidRPr="00963BAF">
              <w:rPr>
                <w:rFonts w:asciiTheme="minorBidi" w:hAnsiTheme="minorBidi"/>
                <w:sz w:val="20"/>
                <w:szCs w:val="20"/>
              </w:rPr>
              <w:t>3.</w:t>
            </w:r>
          </w:p>
        </w:tc>
        <w:tc>
          <w:tcPr>
            <w:tcW w:w="1801" w:type="dxa"/>
          </w:tcPr>
          <w:p w:rsidR="00963BAF" w:rsidRPr="00963BAF" w:rsidRDefault="00963BAF" w:rsidP="00963BAF">
            <w:pPr>
              <w:spacing w:line="360" w:lineRule="auto"/>
              <w:rPr>
                <w:rFonts w:asciiTheme="minorBidi" w:hAnsiTheme="minorBidi"/>
                <w:sz w:val="20"/>
                <w:szCs w:val="20"/>
              </w:rPr>
            </w:pPr>
            <w:r w:rsidRPr="00963BAF">
              <w:rPr>
                <w:rFonts w:asciiTheme="minorBidi" w:hAnsiTheme="minorBidi"/>
                <w:sz w:val="20"/>
                <w:szCs w:val="20"/>
              </w:rPr>
              <w:t>Penyuluh melaksanakan  uji kelayakan di hadapan Badan Pelaksana Desa Binaan</w:t>
            </w:r>
          </w:p>
        </w:tc>
        <w:tc>
          <w:tcPr>
            <w:tcW w:w="804" w:type="dxa"/>
          </w:tcPr>
          <w:p w:rsidR="00963BAF" w:rsidRPr="00963BAF" w:rsidRDefault="00963BAF" w:rsidP="00963BAF">
            <w:pPr>
              <w:spacing w:line="360" w:lineRule="auto"/>
              <w:rPr>
                <w:rFonts w:asciiTheme="minorBidi" w:hAnsiTheme="minorBidi"/>
                <w:sz w:val="20"/>
                <w:szCs w:val="20"/>
              </w:rPr>
            </w:pPr>
            <w:r w:rsidRPr="00963BAF">
              <w:rPr>
                <w:rFonts w:asciiTheme="minorBidi" w:hAnsiTheme="minorBidi"/>
                <w:noProof/>
                <w:sz w:val="20"/>
                <w:szCs w:val="20"/>
                <w:lang w:eastAsia="id-ID"/>
              </w:rPr>
              <mc:AlternateContent>
                <mc:Choice Requires="wps">
                  <w:drawing>
                    <wp:anchor distT="0" distB="0" distL="114300" distR="114300" simplePos="0" relativeHeight="251689984" behindDoc="0" locked="0" layoutInCell="1" allowOverlap="1" wp14:anchorId="35C0D7AE" wp14:editId="421F07FA">
                      <wp:simplePos x="0" y="0"/>
                      <wp:positionH relativeFrom="column">
                        <wp:posOffset>205764</wp:posOffset>
                      </wp:positionH>
                      <wp:positionV relativeFrom="paragraph">
                        <wp:posOffset>313654</wp:posOffset>
                      </wp:positionV>
                      <wp:extent cx="0" cy="1061049"/>
                      <wp:effectExtent l="95250" t="0" r="57150" b="63500"/>
                      <wp:wrapNone/>
                      <wp:docPr id="18" name="Straight Arrow Connector 18"/>
                      <wp:cNvGraphicFramePr/>
                      <a:graphic xmlns:a="http://schemas.openxmlformats.org/drawingml/2006/main">
                        <a:graphicData uri="http://schemas.microsoft.com/office/word/2010/wordprocessingShape">
                          <wps:wsp>
                            <wps:cNvCnPr/>
                            <wps:spPr>
                              <a:xfrm>
                                <a:off x="0" y="0"/>
                                <a:ext cx="0" cy="1061049"/>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Straight Arrow Connector 18" o:spid="_x0000_s1026" type="#_x0000_t32" style="position:absolute;margin-left:16.2pt;margin-top:24.7pt;width:0;height:83.5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" strokecolor="black [3213]" strokeweight="1pt">
                      <v:stroke endarrow="open"/>
                    </v:shape>
                  </w:pict>
                </mc:Fallback>
              </mc:AlternateContent>
            </w:r>
            <w:r>
              <w:rPr>
                <w:rFonts w:asciiTheme="minorBidi" w:hAnsiTheme="minorBidi"/>
                <w:noProof/>
                <w:lang w:eastAsia="id-ID"/>
              </w:rPr>
              <mc:AlternateContent>
                <mc:Choice Requires="wps">
                  <w:drawing>
                    <wp:anchor distT="0" distB="0" distL="114300" distR="114300" simplePos="0" relativeHeight="251710464" behindDoc="0" locked="0" layoutInCell="1" allowOverlap="1" wp14:anchorId="3B81CC86" wp14:editId="7D900E30">
                      <wp:simplePos x="0" y="0"/>
                      <wp:positionH relativeFrom="column">
                        <wp:posOffset>-9489</wp:posOffset>
                      </wp:positionH>
                      <wp:positionV relativeFrom="paragraph">
                        <wp:posOffset>40233</wp:posOffset>
                      </wp:positionV>
                      <wp:extent cx="422275" cy="275590"/>
                      <wp:effectExtent l="0" t="0" r="15875" b="10160"/>
                      <wp:wrapNone/>
                      <wp:docPr id="61" name="Rectangle 61"/>
                      <wp:cNvGraphicFramePr/>
                      <a:graphic xmlns:a="http://schemas.openxmlformats.org/drawingml/2006/main">
                        <a:graphicData uri="http://schemas.microsoft.com/office/word/2010/wordprocessingShape">
                          <wps:wsp>
                            <wps:cNvSpPr/>
                            <wps:spPr>
                              <a:xfrm>
                                <a:off x="0" y="0"/>
                                <a:ext cx="422275" cy="275590"/>
                              </a:xfrm>
                              <a:prstGeom prst="rect">
                                <a:avLst/>
                              </a:prstGeom>
                              <a:solidFill>
                                <a:schemeClr val="accent5"/>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1" o:spid="_x0000_s1026" style="position:absolute;margin-left:-.75pt;margin-top:3.15pt;width:33.25pt;height:21.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" fillcolor="#4bacc6 [3208]" strokecolor="#243f60 [1604]" strokeweight="1pt"/>
                  </w:pict>
                </mc:Fallback>
              </mc:AlternateContent>
            </w:r>
          </w:p>
        </w:tc>
        <w:tc>
          <w:tcPr>
            <w:tcW w:w="851" w:type="dxa"/>
          </w:tcPr>
          <w:p w:rsidR="00963BAF" w:rsidRPr="00963BAF" w:rsidRDefault="00963BAF" w:rsidP="00963BAF">
            <w:pPr>
              <w:spacing w:line="360" w:lineRule="auto"/>
              <w:rPr>
                <w:rFonts w:asciiTheme="minorBidi" w:hAnsiTheme="minorBidi"/>
                <w:sz w:val="20"/>
                <w:szCs w:val="20"/>
              </w:rPr>
            </w:pPr>
          </w:p>
        </w:tc>
        <w:tc>
          <w:tcPr>
            <w:tcW w:w="898" w:type="dxa"/>
          </w:tcPr>
          <w:p w:rsidR="00963BAF" w:rsidRPr="00963BAF" w:rsidRDefault="00963BAF" w:rsidP="00963BAF">
            <w:pPr>
              <w:spacing w:line="360" w:lineRule="auto"/>
              <w:rPr>
                <w:rFonts w:asciiTheme="minorBidi" w:hAnsiTheme="minorBidi"/>
                <w:sz w:val="20"/>
                <w:szCs w:val="20"/>
              </w:rPr>
            </w:pPr>
          </w:p>
        </w:tc>
        <w:tc>
          <w:tcPr>
            <w:tcW w:w="850" w:type="dxa"/>
          </w:tcPr>
          <w:p w:rsidR="00963BAF" w:rsidRPr="00963BAF" w:rsidRDefault="00963BAF" w:rsidP="00963BAF">
            <w:pPr>
              <w:spacing w:line="360" w:lineRule="auto"/>
              <w:rPr>
                <w:rFonts w:asciiTheme="minorBidi" w:hAnsiTheme="minorBidi"/>
                <w:sz w:val="20"/>
                <w:szCs w:val="20"/>
              </w:rPr>
            </w:pPr>
          </w:p>
        </w:tc>
        <w:tc>
          <w:tcPr>
            <w:tcW w:w="1822" w:type="dxa"/>
          </w:tcPr>
          <w:p w:rsidR="00963BAF" w:rsidRPr="00963BAF" w:rsidRDefault="00963BAF" w:rsidP="00963BAF">
            <w:pPr>
              <w:pStyle w:val="ListParagraph"/>
              <w:numPr>
                <w:ilvl w:val="0"/>
                <w:numId w:val="12"/>
              </w:numPr>
              <w:spacing w:line="360" w:lineRule="auto"/>
              <w:ind w:left="225" w:hanging="283"/>
              <w:rPr>
                <w:rFonts w:asciiTheme="minorBidi" w:hAnsiTheme="minorBidi"/>
                <w:sz w:val="20"/>
                <w:szCs w:val="20"/>
              </w:rPr>
            </w:pPr>
            <w:r w:rsidRPr="00963BAF">
              <w:rPr>
                <w:rFonts w:asciiTheme="minorBidi" w:hAnsiTheme="minorBidi"/>
                <w:sz w:val="20"/>
                <w:szCs w:val="20"/>
              </w:rPr>
              <w:t>Form Penilaian Penyuluh</w:t>
            </w:r>
          </w:p>
          <w:p w:rsidR="00963BAF" w:rsidRPr="00963BAF" w:rsidRDefault="00963BAF" w:rsidP="00963BAF">
            <w:pPr>
              <w:pStyle w:val="ListParagraph"/>
              <w:numPr>
                <w:ilvl w:val="0"/>
                <w:numId w:val="12"/>
              </w:numPr>
              <w:spacing w:line="360" w:lineRule="auto"/>
              <w:ind w:left="225" w:hanging="283"/>
              <w:rPr>
                <w:rFonts w:asciiTheme="minorBidi" w:hAnsiTheme="minorBidi"/>
                <w:sz w:val="20"/>
                <w:szCs w:val="20"/>
              </w:rPr>
            </w:pPr>
            <w:r w:rsidRPr="00963BAF">
              <w:rPr>
                <w:rFonts w:asciiTheme="minorBidi" w:hAnsiTheme="minorBidi"/>
                <w:sz w:val="20"/>
                <w:szCs w:val="20"/>
              </w:rPr>
              <w:t xml:space="preserve">Form Rekafitulasi Nilai </w:t>
            </w:r>
          </w:p>
        </w:tc>
        <w:tc>
          <w:tcPr>
            <w:tcW w:w="701" w:type="dxa"/>
          </w:tcPr>
          <w:p w:rsidR="00963BAF" w:rsidRPr="00963BAF" w:rsidRDefault="00963BAF" w:rsidP="00963BAF">
            <w:pPr>
              <w:spacing w:line="360" w:lineRule="auto"/>
              <w:rPr>
                <w:rFonts w:asciiTheme="minorBidi" w:hAnsiTheme="minorBidi"/>
                <w:sz w:val="20"/>
                <w:szCs w:val="20"/>
              </w:rPr>
            </w:pPr>
            <w:r w:rsidRPr="00963BAF">
              <w:rPr>
                <w:rFonts w:asciiTheme="minorBidi" w:hAnsiTheme="minorBidi"/>
                <w:sz w:val="20"/>
                <w:szCs w:val="20"/>
              </w:rPr>
              <w:t xml:space="preserve">1 hari kerja </w:t>
            </w:r>
          </w:p>
        </w:tc>
        <w:tc>
          <w:tcPr>
            <w:tcW w:w="1324" w:type="dxa"/>
          </w:tcPr>
          <w:p w:rsidR="00963BAF" w:rsidRPr="00963BAF" w:rsidRDefault="00963BAF" w:rsidP="00963BAF">
            <w:pPr>
              <w:spacing w:line="360" w:lineRule="auto"/>
              <w:rPr>
                <w:rFonts w:asciiTheme="minorBidi" w:hAnsiTheme="minorBidi"/>
                <w:sz w:val="20"/>
                <w:szCs w:val="20"/>
              </w:rPr>
            </w:pPr>
            <w:r w:rsidRPr="00963BAF">
              <w:rPr>
                <w:rFonts w:asciiTheme="minorBidi" w:hAnsiTheme="minorBidi"/>
                <w:sz w:val="20"/>
                <w:szCs w:val="20"/>
              </w:rPr>
              <w:t xml:space="preserve">Hasil tes Penyuluh </w:t>
            </w:r>
          </w:p>
        </w:tc>
        <w:tc>
          <w:tcPr>
            <w:tcW w:w="547" w:type="dxa"/>
          </w:tcPr>
          <w:p w:rsidR="00963BAF" w:rsidRPr="00963BAF" w:rsidRDefault="00963BAF" w:rsidP="00963BAF">
            <w:pPr>
              <w:spacing w:line="360" w:lineRule="auto"/>
              <w:rPr>
                <w:rFonts w:asciiTheme="minorBidi" w:hAnsiTheme="minorBidi"/>
                <w:sz w:val="20"/>
                <w:szCs w:val="20"/>
              </w:rPr>
            </w:pPr>
          </w:p>
        </w:tc>
      </w:tr>
      <w:tr w:rsidR="00963BAF" w:rsidRPr="00963BAF" w:rsidTr="006202FD">
        <w:tc>
          <w:tcPr>
            <w:tcW w:w="383" w:type="dxa"/>
          </w:tcPr>
          <w:p w:rsidR="00963BAF" w:rsidRPr="00963BAF" w:rsidRDefault="00963BAF" w:rsidP="00963BAF">
            <w:pPr>
              <w:spacing w:line="360" w:lineRule="auto"/>
              <w:jc w:val="center"/>
              <w:rPr>
                <w:rFonts w:asciiTheme="minorBidi" w:hAnsiTheme="minorBidi"/>
                <w:sz w:val="20"/>
                <w:szCs w:val="20"/>
              </w:rPr>
            </w:pPr>
            <w:r w:rsidRPr="00963BAF">
              <w:rPr>
                <w:rFonts w:asciiTheme="minorBidi" w:hAnsiTheme="minorBidi"/>
                <w:sz w:val="20"/>
                <w:szCs w:val="20"/>
              </w:rPr>
              <w:t>4.</w:t>
            </w:r>
          </w:p>
        </w:tc>
        <w:tc>
          <w:tcPr>
            <w:tcW w:w="1801" w:type="dxa"/>
          </w:tcPr>
          <w:p w:rsidR="00963BAF" w:rsidRPr="00963BAF" w:rsidRDefault="00963BAF" w:rsidP="00963BAF">
            <w:pPr>
              <w:spacing w:line="360" w:lineRule="auto"/>
              <w:jc w:val="both"/>
              <w:rPr>
                <w:rFonts w:asciiTheme="minorBidi" w:hAnsiTheme="minorBidi"/>
                <w:sz w:val="20"/>
                <w:szCs w:val="20"/>
              </w:rPr>
            </w:pPr>
            <w:r w:rsidRPr="00963BAF">
              <w:rPr>
                <w:rFonts w:asciiTheme="minorBidi" w:hAnsiTheme="minorBidi"/>
                <w:sz w:val="20"/>
                <w:szCs w:val="20"/>
              </w:rPr>
              <w:t xml:space="preserve">Bapel merekafitulasi nilai hasil pengujian kelayakan penyuluh Desa Binaan  </w:t>
            </w:r>
          </w:p>
        </w:tc>
        <w:tc>
          <w:tcPr>
            <w:tcW w:w="804" w:type="dxa"/>
          </w:tcPr>
          <w:p w:rsidR="00963BAF" w:rsidRPr="00963BAF" w:rsidRDefault="00963BAF" w:rsidP="00963BAF">
            <w:pPr>
              <w:spacing w:line="360" w:lineRule="auto"/>
              <w:rPr>
                <w:rFonts w:asciiTheme="minorBidi" w:hAnsiTheme="minorBidi"/>
                <w:sz w:val="20"/>
                <w:szCs w:val="20"/>
              </w:rPr>
            </w:pPr>
            <w:r w:rsidRPr="00963BAF">
              <w:rPr>
                <w:rFonts w:asciiTheme="minorBidi" w:hAnsiTheme="minorBidi"/>
                <w:noProof/>
                <w:sz w:val="20"/>
                <w:szCs w:val="20"/>
                <w:lang w:eastAsia="id-ID"/>
              </w:rPr>
              <mc:AlternateContent>
                <mc:Choice Requires="wpg">
                  <w:drawing>
                    <wp:anchor distT="0" distB="0" distL="114300" distR="114300" simplePos="0" relativeHeight="251700224" behindDoc="0" locked="0" layoutInCell="1" allowOverlap="1" wp14:anchorId="0969C73B" wp14:editId="3A0CE592">
                      <wp:simplePos x="0" y="0"/>
                      <wp:positionH relativeFrom="column">
                        <wp:posOffset>197138</wp:posOffset>
                      </wp:positionH>
                      <wp:positionV relativeFrom="paragraph">
                        <wp:posOffset>338575</wp:posOffset>
                      </wp:positionV>
                      <wp:extent cx="319177" cy="1164566"/>
                      <wp:effectExtent l="0" t="0" r="81280" b="112395"/>
                      <wp:wrapNone/>
                      <wp:docPr id="20" name="Group 20"/>
                      <wp:cNvGraphicFramePr/>
                      <a:graphic xmlns:a="http://schemas.openxmlformats.org/drawingml/2006/main">
                        <a:graphicData uri="http://schemas.microsoft.com/office/word/2010/wordprocessingGroup">
                          <wpg:wgp>
                            <wpg:cNvGrpSpPr/>
                            <wpg:grpSpPr>
                              <a:xfrm>
                                <a:off x="0" y="0"/>
                                <a:ext cx="319177" cy="1164566"/>
                                <a:chOff x="-3587" y="0"/>
                                <a:chExt cx="355280" cy="339206"/>
                              </a:xfrm>
                            </wpg:grpSpPr>
                            <wps:wsp>
                              <wps:cNvPr id="23" name="Straight Connector 23"/>
                              <wps:cNvCnPr/>
                              <wps:spPr>
                                <a:xfrm>
                                  <a:off x="-3587" y="0"/>
                                  <a:ext cx="0" cy="339206"/>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 name="Straight Arrow Connector 28"/>
                              <wps:cNvCnPr/>
                              <wps:spPr>
                                <a:xfrm>
                                  <a:off x="0" y="338900"/>
                                  <a:ext cx="351693" cy="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20" o:spid="_x0000_s1026" style="position:absolute;margin-left:15.5pt;margin-top:26.65pt;width:25.15pt;height:91.7pt;z-index:251700224;mso-width-relative:margin;mso-height-relative:margin" coordorigin="-3587" coordsize="355280,339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">
                      <v:line id="Straight Connector 23" o:spid="_x0000_s1027" style="position:absolute;visibility:visible;mso-wrap-style:square" from="-3587,0" to="-3587,339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dQtsUAAADbAAAADwAAAGRycy9kb3ducmV2LnhtbESPQWvCQBSE74L/YXmFXsRsjKg1zSpS&#10;KfQipdGDvT2yr0lo9m3Irib9911B8DjMzDdMth1MI67UudqyglkUgyAurK65VHA6vk9fQDiPrLGx&#10;TAr+yMF2Mx5lmGrb8xddc1+KAGGXooLK+zaV0hUVGXSRbYmD92M7gz7IrpS6wz7ATSOTOF5KgzWH&#10;hQpbequo+M0vRsH+tOzzdblYTWbzw7Dmz+T8fTBKPT8Nu1cQngb/CN/bH1pBMofbl/AD5OY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2dQtsUAAADbAAAADwAAAAAAAAAA&#10;AAAAAAChAgAAZHJzL2Rvd25yZXYueG1sUEsFBgAAAAAEAAQA+QAAAJMDAAAAAA==&#10;" strokecolor="black [3213]" strokeweight="1pt"/>
                      <v:shape id="Straight Arrow Connector 28" o:spid="_x0000_s1028" type="#_x0000_t32" style="position:absolute;top:338900;width:35169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ufcMIAAADbAAAADwAAAGRycy9kb3ducmV2LnhtbERPy4rCMBTdC/MP4Q64kTHVhTjVKM7g&#10;a6EM1fmAS3Ntis1NaaJWv94sBJeH857OW1uJKzW+dKxg0E9AEOdOl1wo+D+uvsYgfEDWWDkmBXfy&#10;MJ99dKaYanfjjK6HUIgYwj5FBSaEOpXS54Ys+r6riSN3co3FEGFTSN3gLYbbSg6TZCQtlhwbDNb0&#10;ayg/Hy5WQdg81tnPpdcuHuV5+3c038vdYK9U97NdTEAEasNb/HJvtYJhHBu/xB8gZ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fufcMIAAADbAAAADwAAAAAAAAAAAAAA&#10;AAChAgAAZHJzL2Rvd25yZXYueG1sUEsFBgAAAAAEAAQA+QAAAJADAAAAAA==&#10;" strokecolor="black [3213]" strokeweight="1pt">
                        <v:stroke endarrow="open"/>
                      </v:shape>
                    </v:group>
                  </w:pict>
                </mc:Fallback>
              </mc:AlternateContent>
            </w:r>
            <w:r>
              <w:rPr>
                <w:rFonts w:asciiTheme="minorBidi" w:hAnsiTheme="minorBidi"/>
                <w:noProof/>
                <w:lang w:eastAsia="id-ID"/>
              </w:rPr>
              <mc:AlternateContent>
                <mc:Choice Requires="wps">
                  <w:drawing>
                    <wp:anchor distT="0" distB="0" distL="114300" distR="114300" simplePos="0" relativeHeight="251712512" behindDoc="0" locked="0" layoutInCell="1" allowOverlap="1" wp14:anchorId="1BCFE24A" wp14:editId="1128F8F8">
                      <wp:simplePos x="0" y="0"/>
                      <wp:positionH relativeFrom="column">
                        <wp:posOffset>155</wp:posOffset>
                      </wp:positionH>
                      <wp:positionV relativeFrom="paragraph">
                        <wp:posOffset>56299</wp:posOffset>
                      </wp:positionV>
                      <wp:extent cx="422275" cy="275590"/>
                      <wp:effectExtent l="0" t="0" r="15875" b="10160"/>
                      <wp:wrapNone/>
                      <wp:docPr id="62" name="Rectangle 62"/>
                      <wp:cNvGraphicFramePr/>
                      <a:graphic xmlns:a="http://schemas.openxmlformats.org/drawingml/2006/main">
                        <a:graphicData uri="http://schemas.microsoft.com/office/word/2010/wordprocessingShape">
                          <wps:wsp>
                            <wps:cNvSpPr/>
                            <wps:spPr>
                              <a:xfrm>
                                <a:off x="0" y="0"/>
                                <a:ext cx="422275" cy="275590"/>
                              </a:xfrm>
                              <a:prstGeom prst="rect">
                                <a:avLst/>
                              </a:prstGeom>
                              <a:solidFill>
                                <a:schemeClr val="accent5"/>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2" o:spid="_x0000_s1026" style="position:absolute;margin-left:0;margin-top:4.45pt;width:33.25pt;height:21.7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" fillcolor="#4bacc6 [3208]" strokecolor="#243f60 [1604]" strokeweight="1pt"/>
                  </w:pict>
                </mc:Fallback>
              </mc:AlternateContent>
            </w:r>
          </w:p>
        </w:tc>
        <w:tc>
          <w:tcPr>
            <w:tcW w:w="851" w:type="dxa"/>
          </w:tcPr>
          <w:p w:rsidR="00963BAF" w:rsidRPr="00963BAF" w:rsidRDefault="00963BAF" w:rsidP="00963BAF">
            <w:pPr>
              <w:spacing w:line="360" w:lineRule="auto"/>
              <w:rPr>
                <w:rFonts w:asciiTheme="minorBidi" w:hAnsiTheme="minorBidi"/>
                <w:sz w:val="20"/>
                <w:szCs w:val="20"/>
              </w:rPr>
            </w:pPr>
          </w:p>
        </w:tc>
        <w:tc>
          <w:tcPr>
            <w:tcW w:w="898" w:type="dxa"/>
          </w:tcPr>
          <w:p w:rsidR="00963BAF" w:rsidRPr="00963BAF" w:rsidRDefault="00963BAF" w:rsidP="00963BAF">
            <w:pPr>
              <w:spacing w:line="360" w:lineRule="auto"/>
              <w:rPr>
                <w:rFonts w:asciiTheme="minorBidi" w:hAnsiTheme="minorBidi"/>
                <w:sz w:val="20"/>
                <w:szCs w:val="20"/>
              </w:rPr>
            </w:pPr>
          </w:p>
        </w:tc>
        <w:tc>
          <w:tcPr>
            <w:tcW w:w="850" w:type="dxa"/>
          </w:tcPr>
          <w:p w:rsidR="00963BAF" w:rsidRPr="00963BAF" w:rsidRDefault="00963BAF" w:rsidP="00963BAF">
            <w:pPr>
              <w:spacing w:line="360" w:lineRule="auto"/>
              <w:rPr>
                <w:rFonts w:asciiTheme="minorBidi" w:hAnsiTheme="minorBidi"/>
                <w:sz w:val="20"/>
                <w:szCs w:val="20"/>
              </w:rPr>
            </w:pPr>
          </w:p>
        </w:tc>
        <w:tc>
          <w:tcPr>
            <w:tcW w:w="1822" w:type="dxa"/>
          </w:tcPr>
          <w:p w:rsidR="00963BAF" w:rsidRPr="00963BAF" w:rsidRDefault="00963BAF" w:rsidP="00963BAF">
            <w:pPr>
              <w:pStyle w:val="ListParagraph"/>
              <w:numPr>
                <w:ilvl w:val="0"/>
                <w:numId w:val="12"/>
              </w:numPr>
              <w:spacing w:line="360" w:lineRule="auto"/>
              <w:ind w:left="225" w:hanging="283"/>
              <w:rPr>
                <w:rFonts w:asciiTheme="minorBidi" w:hAnsiTheme="minorBidi"/>
                <w:sz w:val="20"/>
                <w:szCs w:val="20"/>
              </w:rPr>
            </w:pPr>
            <w:r w:rsidRPr="00963BAF">
              <w:rPr>
                <w:rFonts w:asciiTheme="minorBidi" w:hAnsiTheme="minorBidi"/>
                <w:sz w:val="20"/>
                <w:szCs w:val="20"/>
              </w:rPr>
              <w:t xml:space="preserve">Form Rekafitulasi Nilai Penyuluh </w:t>
            </w:r>
          </w:p>
        </w:tc>
        <w:tc>
          <w:tcPr>
            <w:tcW w:w="701" w:type="dxa"/>
          </w:tcPr>
          <w:p w:rsidR="00963BAF" w:rsidRPr="00963BAF" w:rsidRDefault="00963BAF" w:rsidP="00963BAF">
            <w:pPr>
              <w:spacing w:line="360" w:lineRule="auto"/>
              <w:rPr>
                <w:rFonts w:asciiTheme="minorBidi" w:hAnsiTheme="minorBidi"/>
                <w:sz w:val="20"/>
                <w:szCs w:val="20"/>
              </w:rPr>
            </w:pPr>
            <w:r w:rsidRPr="00963BAF">
              <w:rPr>
                <w:rFonts w:asciiTheme="minorBidi" w:hAnsiTheme="minorBidi"/>
                <w:sz w:val="20"/>
                <w:szCs w:val="20"/>
              </w:rPr>
              <w:t xml:space="preserve">30 Menit </w:t>
            </w:r>
          </w:p>
        </w:tc>
        <w:tc>
          <w:tcPr>
            <w:tcW w:w="1324" w:type="dxa"/>
          </w:tcPr>
          <w:p w:rsidR="00963BAF" w:rsidRPr="00963BAF" w:rsidRDefault="00963BAF" w:rsidP="00963BAF">
            <w:pPr>
              <w:spacing w:line="360" w:lineRule="auto"/>
              <w:rPr>
                <w:rFonts w:asciiTheme="minorBidi" w:hAnsiTheme="minorBidi"/>
                <w:sz w:val="20"/>
                <w:szCs w:val="20"/>
              </w:rPr>
            </w:pPr>
            <w:r w:rsidRPr="00963BAF">
              <w:rPr>
                <w:rFonts w:asciiTheme="minorBidi" w:hAnsiTheme="minorBidi"/>
                <w:sz w:val="20"/>
                <w:szCs w:val="20"/>
              </w:rPr>
              <w:t xml:space="preserve">Rekafitulasi Penyuluh </w:t>
            </w:r>
          </w:p>
        </w:tc>
        <w:tc>
          <w:tcPr>
            <w:tcW w:w="547" w:type="dxa"/>
          </w:tcPr>
          <w:p w:rsidR="00963BAF" w:rsidRPr="00963BAF" w:rsidRDefault="00963BAF" w:rsidP="00963BAF">
            <w:pPr>
              <w:spacing w:line="360" w:lineRule="auto"/>
              <w:rPr>
                <w:rFonts w:asciiTheme="minorBidi" w:hAnsiTheme="minorBidi"/>
                <w:sz w:val="20"/>
                <w:szCs w:val="20"/>
              </w:rPr>
            </w:pPr>
          </w:p>
        </w:tc>
      </w:tr>
      <w:tr w:rsidR="00963BAF" w:rsidRPr="00963BAF" w:rsidTr="006202FD">
        <w:tc>
          <w:tcPr>
            <w:tcW w:w="383" w:type="dxa"/>
          </w:tcPr>
          <w:p w:rsidR="00963BAF" w:rsidRPr="00963BAF" w:rsidRDefault="00963BAF" w:rsidP="00963BAF">
            <w:pPr>
              <w:spacing w:line="360" w:lineRule="auto"/>
              <w:jc w:val="center"/>
              <w:rPr>
                <w:rFonts w:asciiTheme="minorBidi" w:hAnsiTheme="minorBidi"/>
                <w:sz w:val="20"/>
                <w:szCs w:val="20"/>
              </w:rPr>
            </w:pPr>
            <w:r w:rsidRPr="00963BAF">
              <w:rPr>
                <w:rFonts w:asciiTheme="minorBidi" w:hAnsiTheme="minorBidi"/>
                <w:sz w:val="20"/>
                <w:szCs w:val="20"/>
              </w:rPr>
              <w:t>5.</w:t>
            </w:r>
          </w:p>
        </w:tc>
        <w:tc>
          <w:tcPr>
            <w:tcW w:w="1801" w:type="dxa"/>
          </w:tcPr>
          <w:p w:rsidR="00963BAF" w:rsidRPr="00963BAF" w:rsidRDefault="00963BAF" w:rsidP="00963BAF">
            <w:pPr>
              <w:spacing w:line="360" w:lineRule="auto"/>
              <w:jc w:val="both"/>
              <w:rPr>
                <w:rFonts w:asciiTheme="minorBidi" w:hAnsiTheme="minorBidi"/>
                <w:sz w:val="20"/>
                <w:szCs w:val="20"/>
              </w:rPr>
            </w:pPr>
            <w:r w:rsidRPr="00963BAF">
              <w:rPr>
                <w:rFonts w:asciiTheme="minorBidi" w:hAnsiTheme="minorBidi"/>
                <w:sz w:val="20"/>
                <w:szCs w:val="20"/>
              </w:rPr>
              <w:t>Badan Pelaksana berkoordinasi dengan ketua LPPM untuk Penetapan Penyuluh.</w:t>
            </w:r>
          </w:p>
        </w:tc>
        <w:tc>
          <w:tcPr>
            <w:tcW w:w="804" w:type="dxa"/>
          </w:tcPr>
          <w:p w:rsidR="00963BAF" w:rsidRPr="00963BAF" w:rsidRDefault="00963BAF" w:rsidP="00963BAF">
            <w:pPr>
              <w:spacing w:line="360" w:lineRule="auto"/>
              <w:rPr>
                <w:rFonts w:asciiTheme="minorBidi" w:hAnsiTheme="minorBidi"/>
                <w:sz w:val="20"/>
                <w:szCs w:val="20"/>
              </w:rPr>
            </w:pPr>
            <w:r w:rsidRPr="00963BAF">
              <w:rPr>
                <w:rFonts w:asciiTheme="minorBidi" w:hAnsiTheme="minorBidi"/>
                <w:noProof/>
                <w:sz w:val="20"/>
                <w:szCs w:val="20"/>
                <w:lang w:eastAsia="id-ID"/>
              </w:rPr>
              <mc:AlternateContent>
                <mc:Choice Requires="wpg">
                  <w:drawing>
                    <wp:anchor distT="0" distB="0" distL="114300" distR="114300" simplePos="0" relativeHeight="251701248" behindDoc="0" locked="0" layoutInCell="1" allowOverlap="1" wp14:anchorId="012140B4" wp14:editId="73BBF0C3">
                      <wp:simplePos x="0" y="0"/>
                      <wp:positionH relativeFrom="column">
                        <wp:posOffset>421423</wp:posOffset>
                      </wp:positionH>
                      <wp:positionV relativeFrom="paragraph">
                        <wp:posOffset>285858</wp:posOffset>
                      </wp:positionV>
                      <wp:extent cx="331256" cy="1181819"/>
                      <wp:effectExtent l="38100" t="0" r="12065" b="113665"/>
                      <wp:wrapNone/>
                      <wp:docPr id="43" name="Group 43"/>
                      <wp:cNvGraphicFramePr/>
                      <a:graphic xmlns:a="http://schemas.openxmlformats.org/drawingml/2006/main">
                        <a:graphicData uri="http://schemas.microsoft.com/office/word/2010/wordprocessingGroup">
                          <wpg:wgp>
                            <wpg:cNvGrpSpPr/>
                            <wpg:grpSpPr>
                              <a:xfrm flipH="1">
                                <a:off x="0" y="0"/>
                                <a:ext cx="331256" cy="1181819"/>
                                <a:chOff x="-4216" y="0"/>
                                <a:chExt cx="355909" cy="339532"/>
                              </a:xfrm>
                            </wpg:grpSpPr>
                            <wps:wsp>
                              <wps:cNvPr id="44" name="Straight Connector 44"/>
                              <wps:cNvCnPr/>
                              <wps:spPr>
                                <a:xfrm>
                                  <a:off x="-4216" y="0"/>
                                  <a:ext cx="0" cy="339206"/>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5" name="Straight Arrow Connector 45"/>
                              <wps:cNvCnPr/>
                              <wps:spPr>
                                <a:xfrm>
                                  <a:off x="0" y="339532"/>
                                  <a:ext cx="351693" cy="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43" o:spid="_x0000_s1026" style="position:absolute;margin-left:33.2pt;margin-top:22.5pt;width:26.1pt;height:93.05pt;flip:x;z-index:251701248;mso-width-relative:margin;mso-height-relative:margin" coordorigin="-4216" coordsize="355909,339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">
                      <v:line id="Straight Connector 44" o:spid="_x0000_s1027" style="position:absolute;visibility:visible;mso-wrap-style:square" from="-4216,0" to="-4216,339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EtYsUAAADbAAAADwAAAGRycy9kb3ducmV2LnhtbESPQWvCQBSE74L/YXmCl1I3Wo0aXUUs&#10;hV5EGj20t0f2mQSzb0N2Nem/7xYEj8PMfMOst52pxJ0aV1pWMB5FIIgzq0vOFZxPH68LEM4ja6ws&#10;k4JfcrDd9HtrTLRt+Yvuqc9FgLBLUEHhfZ1I6bKCDLqRrYmDd7GNQR9kk0vdYBvgppKTKIqlwZLD&#10;QoE17QvKrunNKHg/x226zGfzl/HboVvycfL9czBKDQfdbgXCU+ef4Uf7UyuYTuH/S/gBcvM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VEtYsUAAADbAAAADwAAAAAAAAAA&#10;AAAAAAChAgAAZHJzL2Rvd25yZXYueG1sUEsFBgAAAAAEAAQA+QAAAJMDAAAAAA==&#10;" strokecolor="black [3213]" strokeweight="1pt"/>
                      <v:shape id="Straight Arrow Connector 45" o:spid="_x0000_s1028" type="#_x0000_t32" style="position:absolute;top:339532;width:35169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XVTsYAAADbAAAADwAAAGRycy9kb3ducmV2LnhtbESP3WoCMRSE74W+QzgFb6RmFS11NYot&#10;Wr1oKf48wGFz3CxuTpZN1NWnbwTBy2FmvmEms8aW4ky1Lxwr6HUTEMSZ0wXnCva75dsHCB+QNZaO&#10;ScGVPMymL60JptpdeEPnbchFhLBPUYEJoUql9Jkhi77rKuLoHVxtMURZ51LXeIlwW8p+krxLiwXH&#10;BYMVfRnKjtuTVRBWt+/N56nTzG/Fcf23M6PFT+9XqfZrMx+DCNSEZ/jRXmsFgyHcv8QfI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4l1U7GAAAA2wAAAA8AAAAAAAAA&#10;AAAAAAAAoQIAAGRycy9kb3ducmV2LnhtbFBLBQYAAAAABAAEAPkAAACUAwAAAAA=&#10;" strokecolor="black [3213]" strokeweight="1pt">
                        <v:stroke endarrow="open"/>
                      </v:shape>
                    </v:group>
                  </w:pict>
                </mc:Fallback>
              </mc:AlternateContent>
            </w:r>
          </w:p>
        </w:tc>
        <w:tc>
          <w:tcPr>
            <w:tcW w:w="851" w:type="dxa"/>
          </w:tcPr>
          <w:p w:rsidR="00963BAF" w:rsidRPr="00963BAF" w:rsidRDefault="00963BAF" w:rsidP="00963BAF">
            <w:pPr>
              <w:spacing w:line="360" w:lineRule="auto"/>
              <w:rPr>
                <w:rFonts w:asciiTheme="minorBidi" w:hAnsiTheme="minorBidi"/>
                <w:sz w:val="20"/>
                <w:szCs w:val="20"/>
              </w:rPr>
            </w:pPr>
            <w:r>
              <w:rPr>
                <w:rFonts w:asciiTheme="minorBidi" w:hAnsiTheme="minorBidi"/>
                <w:noProof/>
                <w:lang w:eastAsia="id-ID"/>
              </w:rPr>
              <mc:AlternateContent>
                <mc:Choice Requires="wps">
                  <w:drawing>
                    <wp:anchor distT="0" distB="0" distL="114300" distR="114300" simplePos="0" relativeHeight="251714560" behindDoc="0" locked="0" layoutInCell="1" allowOverlap="1" wp14:anchorId="0C104B9A" wp14:editId="6830FB08">
                      <wp:simplePos x="0" y="0"/>
                      <wp:positionH relativeFrom="column">
                        <wp:posOffset>1905</wp:posOffset>
                      </wp:positionH>
                      <wp:positionV relativeFrom="paragraph">
                        <wp:posOffset>37094</wp:posOffset>
                      </wp:positionV>
                      <wp:extent cx="422275" cy="275590"/>
                      <wp:effectExtent l="0" t="0" r="15875" b="10160"/>
                      <wp:wrapNone/>
                      <wp:docPr id="63" name="Rectangle 63"/>
                      <wp:cNvGraphicFramePr/>
                      <a:graphic xmlns:a="http://schemas.openxmlformats.org/drawingml/2006/main">
                        <a:graphicData uri="http://schemas.microsoft.com/office/word/2010/wordprocessingShape">
                          <wps:wsp>
                            <wps:cNvSpPr/>
                            <wps:spPr>
                              <a:xfrm>
                                <a:off x="0" y="0"/>
                                <a:ext cx="422275" cy="275590"/>
                              </a:xfrm>
                              <a:prstGeom prst="rect">
                                <a:avLst/>
                              </a:prstGeom>
                              <a:solidFill>
                                <a:schemeClr val="accent5"/>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3" o:spid="_x0000_s1026" style="position:absolute;margin-left:.15pt;margin-top:2.9pt;width:33.25pt;height:21.7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" fillcolor="#4bacc6 [3208]" strokecolor="#243f60 [1604]" strokeweight="1pt"/>
                  </w:pict>
                </mc:Fallback>
              </mc:AlternateContent>
            </w:r>
          </w:p>
        </w:tc>
        <w:tc>
          <w:tcPr>
            <w:tcW w:w="898" w:type="dxa"/>
          </w:tcPr>
          <w:p w:rsidR="00963BAF" w:rsidRPr="00963BAF" w:rsidRDefault="00963BAF" w:rsidP="00963BAF">
            <w:pPr>
              <w:spacing w:line="360" w:lineRule="auto"/>
              <w:rPr>
                <w:rFonts w:asciiTheme="minorBidi" w:hAnsiTheme="minorBidi"/>
                <w:sz w:val="20"/>
                <w:szCs w:val="20"/>
              </w:rPr>
            </w:pPr>
          </w:p>
        </w:tc>
        <w:tc>
          <w:tcPr>
            <w:tcW w:w="850" w:type="dxa"/>
          </w:tcPr>
          <w:p w:rsidR="00963BAF" w:rsidRPr="00963BAF" w:rsidRDefault="00963BAF" w:rsidP="00963BAF">
            <w:pPr>
              <w:spacing w:line="360" w:lineRule="auto"/>
              <w:rPr>
                <w:rFonts w:asciiTheme="minorBidi" w:hAnsiTheme="minorBidi"/>
                <w:sz w:val="20"/>
                <w:szCs w:val="20"/>
              </w:rPr>
            </w:pPr>
          </w:p>
        </w:tc>
        <w:tc>
          <w:tcPr>
            <w:tcW w:w="1822" w:type="dxa"/>
          </w:tcPr>
          <w:p w:rsidR="00963BAF" w:rsidRPr="00963BAF" w:rsidRDefault="00963BAF" w:rsidP="00963BAF">
            <w:pPr>
              <w:pStyle w:val="ListParagraph"/>
              <w:numPr>
                <w:ilvl w:val="0"/>
                <w:numId w:val="12"/>
              </w:numPr>
              <w:spacing w:line="360" w:lineRule="auto"/>
              <w:ind w:left="225" w:hanging="283"/>
              <w:rPr>
                <w:rFonts w:asciiTheme="minorBidi" w:hAnsiTheme="minorBidi"/>
                <w:sz w:val="20"/>
                <w:szCs w:val="20"/>
              </w:rPr>
            </w:pPr>
            <w:r w:rsidRPr="00963BAF">
              <w:rPr>
                <w:rFonts w:asciiTheme="minorBidi" w:hAnsiTheme="minorBidi"/>
                <w:sz w:val="20"/>
                <w:szCs w:val="20"/>
              </w:rPr>
              <w:t>Form Rekafitulasi Nilai Penyuluh</w:t>
            </w:r>
          </w:p>
        </w:tc>
        <w:tc>
          <w:tcPr>
            <w:tcW w:w="701" w:type="dxa"/>
          </w:tcPr>
          <w:p w:rsidR="00963BAF" w:rsidRPr="00963BAF" w:rsidRDefault="00963BAF" w:rsidP="00963BAF">
            <w:pPr>
              <w:spacing w:line="360" w:lineRule="auto"/>
              <w:rPr>
                <w:rFonts w:asciiTheme="minorBidi" w:hAnsiTheme="minorBidi"/>
                <w:sz w:val="20"/>
                <w:szCs w:val="20"/>
              </w:rPr>
            </w:pPr>
            <w:r w:rsidRPr="00963BAF">
              <w:rPr>
                <w:rFonts w:asciiTheme="minorBidi" w:hAnsiTheme="minorBidi"/>
                <w:sz w:val="20"/>
                <w:szCs w:val="20"/>
              </w:rPr>
              <w:t xml:space="preserve">1 Jam </w:t>
            </w:r>
          </w:p>
        </w:tc>
        <w:tc>
          <w:tcPr>
            <w:tcW w:w="1324" w:type="dxa"/>
          </w:tcPr>
          <w:p w:rsidR="00963BAF" w:rsidRPr="00963BAF" w:rsidRDefault="00963BAF" w:rsidP="00963BAF">
            <w:pPr>
              <w:spacing w:line="360" w:lineRule="auto"/>
              <w:rPr>
                <w:rFonts w:asciiTheme="minorBidi" w:hAnsiTheme="minorBidi"/>
                <w:sz w:val="20"/>
                <w:szCs w:val="20"/>
              </w:rPr>
            </w:pPr>
            <w:r w:rsidRPr="00963BAF">
              <w:rPr>
                <w:rFonts w:asciiTheme="minorBidi" w:hAnsiTheme="minorBidi"/>
                <w:sz w:val="20"/>
                <w:szCs w:val="20"/>
              </w:rPr>
              <w:t>Rekafitulasi Penyuluh</w:t>
            </w:r>
          </w:p>
        </w:tc>
        <w:tc>
          <w:tcPr>
            <w:tcW w:w="547" w:type="dxa"/>
          </w:tcPr>
          <w:p w:rsidR="00963BAF" w:rsidRPr="00963BAF" w:rsidRDefault="00963BAF" w:rsidP="00963BAF">
            <w:pPr>
              <w:spacing w:line="360" w:lineRule="auto"/>
              <w:rPr>
                <w:rFonts w:asciiTheme="minorBidi" w:hAnsiTheme="minorBidi"/>
                <w:sz w:val="20"/>
                <w:szCs w:val="20"/>
              </w:rPr>
            </w:pPr>
          </w:p>
        </w:tc>
      </w:tr>
      <w:tr w:rsidR="00963BAF" w:rsidRPr="00963BAF" w:rsidTr="006202FD">
        <w:tc>
          <w:tcPr>
            <w:tcW w:w="383" w:type="dxa"/>
          </w:tcPr>
          <w:p w:rsidR="00963BAF" w:rsidRPr="00963BAF" w:rsidRDefault="00963BAF" w:rsidP="00963BAF">
            <w:pPr>
              <w:spacing w:line="360" w:lineRule="auto"/>
              <w:jc w:val="center"/>
              <w:rPr>
                <w:rFonts w:asciiTheme="minorBidi" w:hAnsiTheme="minorBidi"/>
                <w:sz w:val="20"/>
                <w:szCs w:val="20"/>
              </w:rPr>
            </w:pPr>
            <w:r w:rsidRPr="00963BAF">
              <w:rPr>
                <w:rFonts w:asciiTheme="minorBidi" w:hAnsiTheme="minorBidi"/>
                <w:sz w:val="20"/>
                <w:szCs w:val="20"/>
              </w:rPr>
              <w:t>6.</w:t>
            </w:r>
          </w:p>
        </w:tc>
        <w:tc>
          <w:tcPr>
            <w:tcW w:w="1801" w:type="dxa"/>
          </w:tcPr>
          <w:p w:rsidR="00963BAF" w:rsidRPr="00963BAF" w:rsidRDefault="00963BAF" w:rsidP="00963BAF">
            <w:pPr>
              <w:spacing w:line="360" w:lineRule="auto"/>
              <w:jc w:val="both"/>
              <w:rPr>
                <w:rFonts w:asciiTheme="minorBidi" w:hAnsiTheme="minorBidi"/>
                <w:sz w:val="20"/>
                <w:szCs w:val="20"/>
              </w:rPr>
            </w:pPr>
            <w:r w:rsidRPr="00963BAF">
              <w:rPr>
                <w:rFonts w:asciiTheme="minorBidi" w:hAnsiTheme="minorBidi"/>
                <w:sz w:val="20"/>
                <w:szCs w:val="20"/>
              </w:rPr>
              <w:t xml:space="preserve">LPPM Menyusun Surat Keterangan Penetapan </w:t>
            </w:r>
            <w:r w:rsidR="00614AE9" w:rsidRPr="00963BAF">
              <w:rPr>
                <w:rFonts w:asciiTheme="minorBidi" w:hAnsiTheme="minorBidi"/>
                <w:noProof/>
                <w:sz w:val="20"/>
                <w:szCs w:val="20"/>
                <w:lang w:eastAsia="id-ID"/>
              </w:rPr>
              <w:lastRenderedPageBreak/>
              <mc:AlternateContent>
                <mc:Choice Requires="wpg">
                  <w:drawing>
                    <wp:anchor distT="0" distB="0" distL="114300" distR="114300" simplePos="0" relativeHeight="251702272" behindDoc="0" locked="0" layoutInCell="1" allowOverlap="1" wp14:anchorId="61FAC208" wp14:editId="6BF29B20">
                      <wp:simplePos x="0" y="0"/>
                      <wp:positionH relativeFrom="column">
                        <wp:posOffset>1323520</wp:posOffset>
                      </wp:positionH>
                      <wp:positionV relativeFrom="paragraph">
                        <wp:posOffset>-18259</wp:posOffset>
                      </wp:positionV>
                      <wp:extent cx="1449705" cy="1086928"/>
                      <wp:effectExtent l="0" t="0" r="74295" b="113665"/>
                      <wp:wrapNone/>
                      <wp:docPr id="47" name="Group 47"/>
                      <wp:cNvGraphicFramePr/>
                      <a:graphic xmlns:a="http://schemas.openxmlformats.org/drawingml/2006/main">
                        <a:graphicData uri="http://schemas.microsoft.com/office/word/2010/wordprocessingGroup">
                          <wpg:wgp>
                            <wpg:cNvGrpSpPr/>
                            <wpg:grpSpPr>
                              <a:xfrm>
                                <a:off x="0" y="0"/>
                                <a:ext cx="1449705" cy="1086928"/>
                                <a:chOff x="0" y="0"/>
                                <a:chExt cx="351693" cy="339206"/>
                              </a:xfrm>
                            </wpg:grpSpPr>
                            <wps:wsp>
                              <wps:cNvPr id="48" name="Straight Connector 48"/>
                              <wps:cNvCnPr/>
                              <wps:spPr>
                                <a:xfrm>
                                  <a:off x="2959" y="0"/>
                                  <a:ext cx="0" cy="339206"/>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9" name="Straight Arrow Connector 49"/>
                              <wps:cNvCnPr/>
                              <wps:spPr>
                                <a:xfrm>
                                  <a:off x="0" y="336120"/>
                                  <a:ext cx="351693" cy="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47" o:spid="_x0000_s1026" style="position:absolute;margin-left:104.2pt;margin-top:-1.45pt;width:114.15pt;height:85.6pt;z-index:251702272;mso-width-relative:margin;mso-height-relative:margin" coordsize="351693,339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">
                      <v:line id="Straight Connector 48" o:spid="_x0000_s1027" style="position:absolute;visibility:visible;mso-wrap-style:square" from="2959,0" to="2959,339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wnZ8IAAADbAAAADwAAAGRycy9kb3ducmV2LnhtbERPTYvCMBC9C/6HMIIX0VR3dbUaRVwE&#10;LyJ2PezehmZsi82kNNHWf28OCx4f73u1aU0pHlS7wrKC8SgCQZxaXXCm4PKzH85BOI+ssbRMCp7k&#10;YLPudlYYa9vwmR6Jz0QIYRejgtz7KpbSpTkZdCNbEQfuamuDPsA6k7rGJoSbUk6iaCYNFhwacqxo&#10;l1N6S+5Gwfdl1iSLbPo1GH8c2wWfJr9/R6NUv9dulyA8tf4t/ncftILPMDZ8CT9Ar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BwnZ8IAAADbAAAADwAAAAAAAAAAAAAA&#10;AAChAgAAZHJzL2Rvd25yZXYueG1sUEsFBgAAAAAEAAQA+QAAAJADAAAAAA==&#10;" strokecolor="black [3213]" strokeweight="1pt"/>
                      <v:shape id="Straight Arrow Connector 49" o:spid="_x0000_s1028" type="#_x0000_t32" style="position:absolute;top:336120;width:35169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jfS8UAAADbAAAADwAAAGRycy9kb3ducmV2LnhtbESP3WoCMRSE7wu+QzgFb4pmFRFdjaKl&#10;Wi8U8ecBDpvTzeLmZNlEXX36Rij0cpiZb5jpvLGluFHtC8cKet0EBHHmdMG5gvNp1RmB8AFZY+mY&#10;FDzIw3zWeptiqt2dD3Q7hlxECPsUFZgQqlRKnxmy6LuuIo7ej6sthijrXOoa7xFuS9lPkqG0WHBc&#10;MFjRp6HscrxaBeH7uT4srx/N4llcNvuTGX9tezul2u/NYgIiUBP+w3/tjVYwGMPrS/wBcvY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2jfS8UAAADbAAAADwAAAAAAAAAA&#10;AAAAAAChAgAAZHJzL2Rvd25yZXYueG1sUEsFBgAAAAAEAAQA+QAAAJMDAAAAAA==&#10;" strokecolor="black [3213]" strokeweight="1pt">
                        <v:stroke endarrow="open"/>
                      </v:shape>
                    </v:group>
                  </w:pict>
                </mc:Fallback>
              </mc:AlternateContent>
            </w:r>
            <w:r w:rsidRPr="00963BAF">
              <w:rPr>
                <w:rFonts w:asciiTheme="minorBidi" w:hAnsiTheme="minorBidi"/>
                <w:sz w:val="20"/>
                <w:szCs w:val="20"/>
              </w:rPr>
              <w:t xml:space="preserve">Penyuluh Desa Binaan dan di Ajukan ke Rektor untuk peng-SK-an. </w:t>
            </w:r>
          </w:p>
        </w:tc>
        <w:tc>
          <w:tcPr>
            <w:tcW w:w="804" w:type="dxa"/>
          </w:tcPr>
          <w:p w:rsidR="00963BAF" w:rsidRPr="00963BAF" w:rsidRDefault="00963BAF" w:rsidP="00963BAF">
            <w:pPr>
              <w:spacing w:line="360" w:lineRule="auto"/>
              <w:rPr>
                <w:rFonts w:asciiTheme="minorBidi" w:hAnsiTheme="minorBidi"/>
                <w:sz w:val="20"/>
                <w:szCs w:val="20"/>
              </w:rPr>
            </w:pPr>
            <w:r>
              <w:rPr>
                <w:rFonts w:asciiTheme="minorBidi" w:hAnsiTheme="minorBidi"/>
                <w:noProof/>
                <w:lang w:eastAsia="id-ID"/>
              </w:rPr>
              <w:lastRenderedPageBreak/>
              <mc:AlternateContent>
                <mc:Choice Requires="wps">
                  <w:drawing>
                    <wp:anchor distT="0" distB="0" distL="114300" distR="114300" simplePos="0" relativeHeight="251716608" behindDoc="0" locked="0" layoutInCell="1" allowOverlap="1" wp14:anchorId="5535FBE2" wp14:editId="130CDE1A">
                      <wp:simplePos x="0" y="0"/>
                      <wp:positionH relativeFrom="column">
                        <wp:posOffset>-4721</wp:posOffset>
                      </wp:positionH>
                      <wp:positionV relativeFrom="paragraph">
                        <wp:posOffset>35872</wp:posOffset>
                      </wp:positionV>
                      <wp:extent cx="422275" cy="275590"/>
                      <wp:effectExtent l="0" t="0" r="15875" b="10160"/>
                      <wp:wrapNone/>
                      <wp:docPr id="64" name="Rectangle 64"/>
                      <wp:cNvGraphicFramePr/>
                      <a:graphic xmlns:a="http://schemas.openxmlformats.org/drawingml/2006/main">
                        <a:graphicData uri="http://schemas.microsoft.com/office/word/2010/wordprocessingShape">
                          <wps:wsp>
                            <wps:cNvSpPr/>
                            <wps:spPr>
                              <a:xfrm>
                                <a:off x="0" y="0"/>
                                <a:ext cx="422275" cy="275590"/>
                              </a:xfrm>
                              <a:prstGeom prst="rect">
                                <a:avLst/>
                              </a:prstGeom>
                              <a:solidFill>
                                <a:schemeClr val="accent5"/>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4" o:spid="_x0000_s1026" style="position:absolute;margin-left:-.35pt;margin-top:2.8pt;width:33.25pt;height:21.7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" fillcolor="#4bacc6 [3208]" strokecolor="#243f60 [1604]" strokeweight="1pt"/>
                  </w:pict>
                </mc:Fallback>
              </mc:AlternateContent>
            </w:r>
          </w:p>
        </w:tc>
        <w:tc>
          <w:tcPr>
            <w:tcW w:w="851" w:type="dxa"/>
          </w:tcPr>
          <w:p w:rsidR="00963BAF" w:rsidRPr="00963BAF" w:rsidRDefault="00963BAF" w:rsidP="00963BAF">
            <w:pPr>
              <w:spacing w:line="360" w:lineRule="auto"/>
              <w:rPr>
                <w:rFonts w:asciiTheme="minorBidi" w:hAnsiTheme="minorBidi"/>
                <w:sz w:val="20"/>
                <w:szCs w:val="20"/>
              </w:rPr>
            </w:pPr>
          </w:p>
        </w:tc>
        <w:tc>
          <w:tcPr>
            <w:tcW w:w="898" w:type="dxa"/>
          </w:tcPr>
          <w:p w:rsidR="00963BAF" w:rsidRPr="00963BAF" w:rsidRDefault="00963BAF" w:rsidP="00963BAF">
            <w:pPr>
              <w:spacing w:line="360" w:lineRule="auto"/>
              <w:rPr>
                <w:rFonts w:asciiTheme="minorBidi" w:hAnsiTheme="minorBidi"/>
                <w:sz w:val="20"/>
                <w:szCs w:val="20"/>
              </w:rPr>
            </w:pPr>
          </w:p>
        </w:tc>
        <w:tc>
          <w:tcPr>
            <w:tcW w:w="850" w:type="dxa"/>
          </w:tcPr>
          <w:p w:rsidR="00963BAF" w:rsidRPr="00963BAF" w:rsidRDefault="00963BAF" w:rsidP="00963BAF">
            <w:pPr>
              <w:spacing w:line="360" w:lineRule="auto"/>
              <w:rPr>
                <w:rFonts w:asciiTheme="minorBidi" w:hAnsiTheme="minorBidi"/>
                <w:sz w:val="20"/>
                <w:szCs w:val="20"/>
              </w:rPr>
            </w:pPr>
          </w:p>
        </w:tc>
        <w:tc>
          <w:tcPr>
            <w:tcW w:w="1822" w:type="dxa"/>
          </w:tcPr>
          <w:p w:rsidR="00963BAF" w:rsidRPr="00963BAF" w:rsidRDefault="00963BAF" w:rsidP="00963BAF">
            <w:pPr>
              <w:spacing w:line="360" w:lineRule="auto"/>
              <w:rPr>
                <w:rFonts w:asciiTheme="minorBidi" w:hAnsiTheme="minorBidi"/>
                <w:sz w:val="20"/>
                <w:szCs w:val="20"/>
              </w:rPr>
            </w:pPr>
            <w:r w:rsidRPr="00963BAF">
              <w:rPr>
                <w:rFonts w:asciiTheme="minorBidi" w:hAnsiTheme="minorBidi"/>
                <w:sz w:val="20"/>
                <w:szCs w:val="20"/>
              </w:rPr>
              <w:t xml:space="preserve">Lembar Konsep SK Penyuluh </w:t>
            </w:r>
          </w:p>
        </w:tc>
        <w:tc>
          <w:tcPr>
            <w:tcW w:w="701" w:type="dxa"/>
          </w:tcPr>
          <w:p w:rsidR="00963BAF" w:rsidRPr="00963BAF" w:rsidRDefault="00963BAF" w:rsidP="00963BAF">
            <w:pPr>
              <w:spacing w:line="360" w:lineRule="auto"/>
              <w:rPr>
                <w:rFonts w:asciiTheme="minorBidi" w:hAnsiTheme="minorBidi"/>
                <w:sz w:val="20"/>
                <w:szCs w:val="20"/>
              </w:rPr>
            </w:pPr>
            <w:r w:rsidRPr="00963BAF">
              <w:rPr>
                <w:rFonts w:asciiTheme="minorBidi" w:hAnsiTheme="minorBidi"/>
                <w:sz w:val="20"/>
                <w:szCs w:val="20"/>
              </w:rPr>
              <w:t xml:space="preserve">30 Menit </w:t>
            </w:r>
          </w:p>
        </w:tc>
        <w:tc>
          <w:tcPr>
            <w:tcW w:w="1324" w:type="dxa"/>
          </w:tcPr>
          <w:p w:rsidR="00963BAF" w:rsidRPr="00963BAF" w:rsidRDefault="00963BAF" w:rsidP="00963BAF">
            <w:pPr>
              <w:spacing w:line="360" w:lineRule="auto"/>
              <w:rPr>
                <w:rFonts w:asciiTheme="minorBidi" w:hAnsiTheme="minorBidi"/>
                <w:sz w:val="20"/>
                <w:szCs w:val="20"/>
              </w:rPr>
            </w:pPr>
            <w:r w:rsidRPr="00963BAF">
              <w:rPr>
                <w:rFonts w:asciiTheme="minorBidi" w:hAnsiTheme="minorBidi"/>
                <w:sz w:val="20"/>
                <w:szCs w:val="20"/>
              </w:rPr>
              <w:t xml:space="preserve">SK Penyuluh </w:t>
            </w:r>
          </w:p>
        </w:tc>
        <w:tc>
          <w:tcPr>
            <w:tcW w:w="547" w:type="dxa"/>
          </w:tcPr>
          <w:p w:rsidR="00963BAF" w:rsidRPr="00963BAF" w:rsidRDefault="00963BAF" w:rsidP="00963BAF">
            <w:pPr>
              <w:spacing w:line="360" w:lineRule="auto"/>
              <w:rPr>
                <w:rFonts w:asciiTheme="minorBidi" w:hAnsiTheme="minorBidi"/>
                <w:sz w:val="20"/>
                <w:szCs w:val="20"/>
              </w:rPr>
            </w:pPr>
          </w:p>
        </w:tc>
      </w:tr>
      <w:tr w:rsidR="00963BAF" w:rsidRPr="00963BAF" w:rsidTr="006202FD">
        <w:tc>
          <w:tcPr>
            <w:tcW w:w="383" w:type="dxa"/>
          </w:tcPr>
          <w:p w:rsidR="00963BAF" w:rsidRPr="00963BAF" w:rsidRDefault="00963BAF" w:rsidP="00963BAF">
            <w:pPr>
              <w:spacing w:line="360" w:lineRule="auto"/>
              <w:jc w:val="center"/>
              <w:rPr>
                <w:rFonts w:asciiTheme="minorBidi" w:hAnsiTheme="minorBidi"/>
                <w:sz w:val="20"/>
                <w:szCs w:val="20"/>
              </w:rPr>
            </w:pPr>
            <w:r w:rsidRPr="00963BAF">
              <w:rPr>
                <w:rFonts w:asciiTheme="minorBidi" w:hAnsiTheme="minorBidi"/>
                <w:sz w:val="20"/>
                <w:szCs w:val="20"/>
              </w:rPr>
              <w:lastRenderedPageBreak/>
              <w:t>7.</w:t>
            </w:r>
          </w:p>
        </w:tc>
        <w:tc>
          <w:tcPr>
            <w:tcW w:w="1801" w:type="dxa"/>
          </w:tcPr>
          <w:p w:rsidR="00963BAF" w:rsidRPr="00963BAF" w:rsidRDefault="00963BAF" w:rsidP="00963BAF">
            <w:pPr>
              <w:spacing w:line="360" w:lineRule="auto"/>
              <w:rPr>
                <w:rFonts w:asciiTheme="minorBidi" w:hAnsiTheme="minorBidi"/>
                <w:sz w:val="20"/>
                <w:szCs w:val="20"/>
              </w:rPr>
            </w:pPr>
            <w:r w:rsidRPr="00963BAF">
              <w:rPr>
                <w:rFonts w:asciiTheme="minorBidi" w:hAnsiTheme="minorBidi"/>
                <w:sz w:val="20"/>
                <w:szCs w:val="20"/>
              </w:rPr>
              <w:t xml:space="preserve">Rektor mengesahkan dan Mengeluarkan Surat Keterangan Penetapan Penyuluh desa Binaan </w:t>
            </w:r>
          </w:p>
        </w:tc>
        <w:tc>
          <w:tcPr>
            <w:tcW w:w="804" w:type="dxa"/>
          </w:tcPr>
          <w:p w:rsidR="00963BAF" w:rsidRPr="00963BAF" w:rsidRDefault="00614AE9" w:rsidP="00963BAF">
            <w:pPr>
              <w:spacing w:line="360" w:lineRule="auto"/>
              <w:rPr>
                <w:rFonts w:asciiTheme="minorBidi" w:hAnsiTheme="minorBidi"/>
                <w:sz w:val="20"/>
                <w:szCs w:val="20"/>
              </w:rPr>
            </w:pPr>
            <w:r w:rsidRPr="00963BAF">
              <w:rPr>
                <w:rFonts w:asciiTheme="minorBidi" w:hAnsiTheme="minorBidi"/>
                <w:noProof/>
                <w:sz w:val="20"/>
                <w:szCs w:val="20"/>
                <w:lang w:eastAsia="id-ID"/>
              </w:rPr>
              <mc:AlternateContent>
                <mc:Choice Requires="wpg">
                  <w:drawing>
                    <wp:anchor distT="0" distB="0" distL="114300" distR="114300" simplePos="0" relativeHeight="251695104" behindDoc="0" locked="0" layoutInCell="1" allowOverlap="1" wp14:anchorId="64CE2028" wp14:editId="52B49212">
                      <wp:simplePos x="0" y="0"/>
                      <wp:positionH relativeFrom="column">
                        <wp:posOffset>412115</wp:posOffset>
                      </wp:positionH>
                      <wp:positionV relativeFrom="paragraph">
                        <wp:posOffset>306705</wp:posOffset>
                      </wp:positionV>
                      <wp:extent cx="1503680" cy="1379855"/>
                      <wp:effectExtent l="38100" t="0" r="20320" b="106045"/>
                      <wp:wrapNone/>
                      <wp:docPr id="51" name="Group 51"/>
                      <wp:cNvGraphicFramePr/>
                      <a:graphic xmlns:a="http://schemas.openxmlformats.org/drawingml/2006/main">
                        <a:graphicData uri="http://schemas.microsoft.com/office/word/2010/wordprocessingGroup">
                          <wpg:wgp>
                            <wpg:cNvGrpSpPr/>
                            <wpg:grpSpPr>
                              <a:xfrm flipH="1">
                                <a:off x="0" y="0"/>
                                <a:ext cx="1503680" cy="1379855"/>
                                <a:chOff x="0" y="0"/>
                                <a:chExt cx="351693" cy="339206"/>
                              </a:xfrm>
                            </wpg:grpSpPr>
                            <wps:wsp>
                              <wps:cNvPr id="52" name="Straight Connector 52"/>
                              <wps:cNvCnPr/>
                              <wps:spPr>
                                <a:xfrm>
                                  <a:off x="798" y="0"/>
                                  <a:ext cx="0" cy="339206"/>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3" name="Straight Arrow Connector 53"/>
                              <wps:cNvCnPr/>
                              <wps:spPr>
                                <a:xfrm>
                                  <a:off x="0" y="338745"/>
                                  <a:ext cx="351693" cy="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51" o:spid="_x0000_s1026" style="position:absolute;margin-left:32.45pt;margin-top:24.15pt;width:118.4pt;height:108.65pt;flip:x;z-index:251695104;mso-width-relative:margin;mso-height-relative:margin" coordsize="351693,339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">
                      <v:line id="Straight Connector 52" o:spid="_x0000_s1027" style="position:absolute;visibility:visible;mso-wrap-style:square" from="798,0" to="798,339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2GUMYAAADbAAAADwAAAGRycy9kb3ducmV2LnhtbESPQWvCQBSE74X+h+UVvIhujJg2qasU&#10;RehFStMc7O2RfU1Cs29DdjXx37sFocdhZr5h1tvRtOJCvWssK1jMIxDEpdUNVwqKr8PsBYTzyBpb&#10;y6TgSg62m8eHNWbaDvxJl9xXIkDYZaig9r7LpHRlTQbd3HbEwfuxvUEfZF9J3eMQ4KaVcRQl0mDD&#10;YaHGjnY1lb/52SjYF8mQp9XqebpYHseUP+LT99EoNXka315BeBr9f/jeftcKVjH8fQk/QG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QthlDGAAAA2wAAAA8AAAAAAAAA&#10;AAAAAAAAoQIAAGRycy9kb3ducmV2LnhtbFBLBQYAAAAABAAEAPkAAACUAwAAAAA=&#10;" strokecolor="black [3213]" strokeweight="1pt"/>
                      <v:shape id="Straight Arrow Connector 53" o:spid="_x0000_s1028" type="#_x0000_t32" style="position:absolute;top:338745;width:35169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l+fMYAAADbAAAADwAAAGRycy9kb3ducmV2LnhtbESP3WoCMRSE74W+QzgFb6RmVSx1NYot&#10;Wr1oKf48wGFz3CxuTpZN1NWnbwTBy2FmvmEms8aW4ky1Lxwr6HUTEMSZ0wXnCva75dsHCB+QNZaO&#10;ScGVPMymL60JptpdeEPnbchFhLBPUYEJoUql9Jkhi77rKuLoHVxtMURZ51LXeIlwW8p+krxLiwXH&#10;BYMVfRnKjtuTVRBWt+/N56nTzG/Fcf23M6PFT+9XqfZrMx+DCNSEZ/jRXmsFwwHcv8QfI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tZfnzGAAAA2wAAAA8AAAAAAAAA&#10;AAAAAAAAoQIAAGRycy9kb3ducmV2LnhtbFBLBQYAAAAABAAEAPkAAACUAwAAAAA=&#10;" strokecolor="black [3213]" strokeweight="1pt">
                        <v:stroke endarrow="open"/>
                      </v:shape>
                    </v:group>
                  </w:pict>
                </mc:Fallback>
              </mc:AlternateContent>
            </w:r>
          </w:p>
        </w:tc>
        <w:tc>
          <w:tcPr>
            <w:tcW w:w="851" w:type="dxa"/>
          </w:tcPr>
          <w:p w:rsidR="00963BAF" w:rsidRPr="00963BAF" w:rsidRDefault="00963BAF" w:rsidP="00963BAF">
            <w:pPr>
              <w:spacing w:line="360" w:lineRule="auto"/>
              <w:rPr>
                <w:rFonts w:asciiTheme="minorBidi" w:hAnsiTheme="minorBidi"/>
                <w:sz w:val="20"/>
                <w:szCs w:val="20"/>
              </w:rPr>
            </w:pPr>
          </w:p>
        </w:tc>
        <w:tc>
          <w:tcPr>
            <w:tcW w:w="898" w:type="dxa"/>
          </w:tcPr>
          <w:p w:rsidR="00963BAF" w:rsidRPr="00963BAF" w:rsidRDefault="00963BAF" w:rsidP="00963BAF">
            <w:pPr>
              <w:spacing w:line="360" w:lineRule="auto"/>
              <w:rPr>
                <w:rFonts w:asciiTheme="minorBidi" w:hAnsiTheme="minorBidi"/>
                <w:sz w:val="20"/>
                <w:szCs w:val="20"/>
              </w:rPr>
            </w:pPr>
          </w:p>
        </w:tc>
        <w:tc>
          <w:tcPr>
            <w:tcW w:w="850" w:type="dxa"/>
          </w:tcPr>
          <w:p w:rsidR="00963BAF" w:rsidRPr="00963BAF" w:rsidRDefault="00614AE9" w:rsidP="00963BAF">
            <w:pPr>
              <w:spacing w:line="360" w:lineRule="auto"/>
              <w:rPr>
                <w:rFonts w:asciiTheme="minorBidi" w:hAnsiTheme="minorBidi"/>
                <w:sz w:val="20"/>
                <w:szCs w:val="20"/>
              </w:rPr>
            </w:pPr>
            <w:r>
              <w:rPr>
                <w:rFonts w:asciiTheme="minorBidi" w:hAnsiTheme="minorBidi"/>
                <w:noProof/>
                <w:lang w:eastAsia="id-ID"/>
              </w:rPr>
              <mc:AlternateContent>
                <mc:Choice Requires="wps">
                  <w:drawing>
                    <wp:anchor distT="0" distB="0" distL="114300" distR="114300" simplePos="0" relativeHeight="251718656" behindDoc="0" locked="0" layoutInCell="1" allowOverlap="1" wp14:anchorId="745499D2" wp14:editId="6C9E12F5">
                      <wp:simplePos x="0" y="0"/>
                      <wp:positionH relativeFrom="column">
                        <wp:posOffset>30216</wp:posOffset>
                      </wp:positionH>
                      <wp:positionV relativeFrom="paragraph">
                        <wp:posOffset>39370</wp:posOffset>
                      </wp:positionV>
                      <wp:extent cx="422275" cy="275590"/>
                      <wp:effectExtent l="0" t="0" r="15875" b="10160"/>
                      <wp:wrapNone/>
                      <wp:docPr id="65" name="Rectangle 65"/>
                      <wp:cNvGraphicFramePr/>
                      <a:graphic xmlns:a="http://schemas.openxmlformats.org/drawingml/2006/main">
                        <a:graphicData uri="http://schemas.microsoft.com/office/word/2010/wordprocessingShape">
                          <wps:wsp>
                            <wps:cNvSpPr/>
                            <wps:spPr>
                              <a:xfrm>
                                <a:off x="0" y="0"/>
                                <a:ext cx="422275" cy="275590"/>
                              </a:xfrm>
                              <a:prstGeom prst="rect">
                                <a:avLst/>
                              </a:prstGeom>
                              <a:solidFill>
                                <a:schemeClr val="accent5"/>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5" o:spid="_x0000_s1026" style="position:absolute;margin-left:2.4pt;margin-top:3.1pt;width:33.25pt;height:21.7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" fillcolor="#4bacc6 [3208]" strokecolor="#243f60 [1604]" strokeweight="1pt"/>
                  </w:pict>
                </mc:Fallback>
              </mc:AlternateContent>
            </w:r>
          </w:p>
        </w:tc>
        <w:tc>
          <w:tcPr>
            <w:tcW w:w="1822" w:type="dxa"/>
          </w:tcPr>
          <w:p w:rsidR="00963BAF" w:rsidRPr="00963BAF" w:rsidRDefault="00963BAF" w:rsidP="00963BAF">
            <w:pPr>
              <w:spacing w:line="360" w:lineRule="auto"/>
              <w:rPr>
                <w:rFonts w:asciiTheme="minorBidi" w:hAnsiTheme="minorBidi"/>
                <w:sz w:val="20"/>
                <w:szCs w:val="20"/>
              </w:rPr>
            </w:pPr>
            <w:r w:rsidRPr="00963BAF">
              <w:rPr>
                <w:rFonts w:asciiTheme="minorBidi" w:hAnsiTheme="minorBidi"/>
                <w:sz w:val="20"/>
                <w:szCs w:val="20"/>
              </w:rPr>
              <w:t xml:space="preserve">SK Penyuluh </w:t>
            </w:r>
          </w:p>
        </w:tc>
        <w:tc>
          <w:tcPr>
            <w:tcW w:w="701" w:type="dxa"/>
          </w:tcPr>
          <w:p w:rsidR="00963BAF" w:rsidRPr="00963BAF" w:rsidRDefault="00963BAF" w:rsidP="00963BAF">
            <w:pPr>
              <w:spacing w:line="360" w:lineRule="auto"/>
              <w:rPr>
                <w:rFonts w:asciiTheme="minorBidi" w:hAnsiTheme="minorBidi"/>
                <w:sz w:val="20"/>
                <w:szCs w:val="20"/>
              </w:rPr>
            </w:pPr>
            <w:r w:rsidRPr="00963BAF">
              <w:rPr>
                <w:rFonts w:asciiTheme="minorBidi" w:hAnsiTheme="minorBidi"/>
                <w:sz w:val="20"/>
                <w:szCs w:val="20"/>
              </w:rPr>
              <w:t xml:space="preserve">30 Menit </w:t>
            </w:r>
          </w:p>
        </w:tc>
        <w:tc>
          <w:tcPr>
            <w:tcW w:w="1324" w:type="dxa"/>
          </w:tcPr>
          <w:p w:rsidR="00963BAF" w:rsidRPr="00963BAF" w:rsidRDefault="00963BAF" w:rsidP="00963BAF">
            <w:pPr>
              <w:spacing w:line="360" w:lineRule="auto"/>
              <w:rPr>
                <w:rFonts w:asciiTheme="minorBidi" w:hAnsiTheme="minorBidi"/>
                <w:sz w:val="20"/>
                <w:szCs w:val="20"/>
              </w:rPr>
            </w:pPr>
            <w:r w:rsidRPr="00963BAF">
              <w:rPr>
                <w:rFonts w:asciiTheme="minorBidi" w:hAnsiTheme="minorBidi"/>
                <w:sz w:val="20"/>
                <w:szCs w:val="20"/>
              </w:rPr>
              <w:t xml:space="preserve">SK Penyuluh </w:t>
            </w:r>
          </w:p>
        </w:tc>
        <w:tc>
          <w:tcPr>
            <w:tcW w:w="547" w:type="dxa"/>
          </w:tcPr>
          <w:p w:rsidR="00963BAF" w:rsidRPr="00963BAF" w:rsidRDefault="00963BAF" w:rsidP="00963BAF">
            <w:pPr>
              <w:spacing w:line="360" w:lineRule="auto"/>
              <w:rPr>
                <w:rFonts w:asciiTheme="minorBidi" w:hAnsiTheme="minorBidi"/>
                <w:sz w:val="20"/>
                <w:szCs w:val="20"/>
              </w:rPr>
            </w:pPr>
          </w:p>
        </w:tc>
      </w:tr>
      <w:tr w:rsidR="00963BAF" w:rsidRPr="00963BAF" w:rsidTr="006202FD">
        <w:tc>
          <w:tcPr>
            <w:tcW w:w="383" w:type="dxa"/>
          </w:tcPr>
          <w:p w:rsidR="00963BAF" w:rsidRPr="00963BAF" w:rsidRDefault="00963BAF" w:rsidP="00963BAF">
            <w:pPr>
              <w:spacing w:line="360" w:lineRule="auto"/>
              <w:jc w:val="center"/>
              <w:rPr>
                <w:rFonts w:asciiTheme="minorBidi" w:hAnsiTheme="minorBidi"/>
                <w:sz w:val="20"/>
                <w:szCs w:val="20"/>
              </w:rPr>
            </w:pPr>
            <w:r w:rsidRPr="00963BAF">
              <w:rPr>
                <w:rFonts w:asciiTheme="minorBidi" w:hAnsiTheme="minorBidi"/>
                <w:sz w:val="20"/>
                <w:szCs w:val="20"/>
              </w:rPr>
              <w:t>8.</w:t>
            </w:r>
          </w:p>
        </w:tc>
        <w:tc>
          <w:tcPr>
            <w:tcW w:w="1801" w:type="dxa"/>
          </w:tcPr>
          <w:p w:rsidR="00963BAF" w:rsidRPr="00963BAF" w:rsidRDefault="00963BAF" w:rsidP="00963BAF">
            <w:pPr>
              <w:spacing w:line="360" w:lineRule="auto"/>
              <w:jc w:val="both"/>
              <w:rPr>
                <w:rFonts w:asciiTheme="minorBidi" w:hAnsiTheme="minorBidi"/>
                <w:sz w:val="20"/>
                <w:szCs w:val="20"/>
              </w:rPr>
            </w:pPr>
            <w:r w:rsidRPr="00963BAF">
              <w:rPr>
                <w:rFonts w:asciiTheme="minorBidi" w:hAnsiTheme="minorBidi"/>
                <w:sz w:val="20"/>
                <w:szCs w:val="20"/>
              </w:rPr>
              <w:t>Subbag umum Rektorat menyerakan SK Penyuluh  kepada LPPM</w:t>
            </w:r>
          </w:p>
        </w:tc>
        <w:tc>
          <w:tcPr>
            <w:tcW w:w="804" w:type="dxa"/>
          </w:tcPr>
          <w:p w:rsidR="00963BAF" w:rsidRPr="00963BAF" w:rsidRDefault="00614AE9" w:rsidP="00963BAF">
            <w:pPr>
              <w:spacing w:line="360" w:lineRule="auto"/>
              <w:rPr>
                <w:rFonts w:asciiTheme="minorBidi" w:hAnsiTheme="minorBidi"/>
                <w:sz w:val="20"/>
                <w:szCs w:val="20"/>
              </w:rPr>
            </w:pPr>
            <w:r w:rsidRPr="00963BAF">
              <w:rPr>
                <w:rFonts w:asciiTheme="minorBidi" w:hAnsiTheme="minorBidi"/>
                <w:noProof/>
                <w:sz w:val="20"/>
                <w:szCs w:val="20"/>
                <w:lang w:eastAsia="id-ID"/>
              </w:rPr>
              <mc:AlternateContent>
                <mc:Choice Requires="wpg">
                  <w:drawing>
                    <wp:anchor distT="0" distB="0" distL="114300" distR="114300" simplePos="0" relativeHeight="251706368" behindDoc="0" locked="0" layoutInCell="1" allowOverlap="1" wp14:anchorId="3CCCD7A2" wp14:editId="19792DFB">
                      <wp:simplePos x="0" y="0"/>
                      <wp:positionH relativeFrom="column">
                        <wp:posOffset>171258</wp:posOffset>
                      </wp:positionH>
                      <wp:positionV relativeFrom="paragraph">
                        <wp:posOffset>302416</wp:posOffset>
                      </wp:positionV>
                      <wp:extent cx="902970" cy="966158"/>
                      <wp:effectExtent l="0" t="0" r="30480" b="100965"/>
                      <wp:wrapNone/>
                      <wp:docPr id="55" name="Group 55"/>
                      <wp:cNvGraphicFramePr/>
                      <a:graphic xmlns:a="http://schemas.openxmlformats.org/drawingml/2006/main">
                        <a:graphicData uri="http://schemas.microsoft.com/office/word/2010/wordprocessingGroup">
                          <wpg:wgp>
                            <wpg:cNvGrpSpPr/>
                            <wpg:grpSpPr>
                              <a:xfrm>
                                <a:off x="0" y="0"/>
                                <a:ext cx="902970" cy="966158"/>
                                <a:chOff x="0" y="0"/>
                                <a:chExt cx="351693" cy="339206"/>
                              </a:xfrm>
                            </wpg:grpSpPr>
                            <wps:wsp>
                              <wps:cNvPr id="56" name="Straight Connector 56"/>
                              <wps:cNvCnPr/>
                              <wps:spPr>
                                <a:xfrm>
                                  <a:off x="5052" y="0"/>
                                  <a:ext cx="0" cy="339206"/>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7" name="Straight Arrow Connector 57"/>
                              <wps:cNvCnPr/>
                              <wps:spPr>
                                <a:xfrm>
                                  <a:off x="0" y="333428"/>
                                  <a:ext cx="351693" cy="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55" o:spid="_x0000_s1026" style="position:absolute;margin-left:13.5pt;margin-top:23.8pt;width:71.1pt;height:76.1pt;z-index:251706368;mso-width-relative:margin;mso-height-relative:margin" coordsize="351693,339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">
                      <v:line id="Straight Connector 56" o:spid="_x0000_s1027" style="position:absolute;visibility:visible;mso-wrap-style:square" from="5052,0" to="5052,339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aAU8UAAADbAAAADwAAAGRycy9kb3ducmV2LnhtbESPQWvCQBSE74L/YXmCF9GNirGmriIW&#10;oRcpjTnY2yP7mgSzb0N2a9J/3y0IHoeZ+YbZ7ntTizu1rrKsYD6LQBDnVldcKMgup+kLCOeRNdaW&#10;ScEvOdjvhoMtJtp2/En31BciQNglqKD0vkmkdHlJBt3MNsTB+7atQR9kW0jdYhfgppaLKIqlwYrD&#10;QokNHUvKb+mPUfCWxV26KVbryXx57jf8sbh+nY1S41F/eAXhqffP8KP9rhWsYvj/En6A3P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xaAU8UAAADbAAAADwAAAAAAAAAA&#10;AAAAAAChAgAAZHJzL2Rvd25yZXYueG1sUEsFBgAAAAAEAAQA+QAAAJMDAAAAAA==&#10;" strokecolor="black [3213]" strokeweight="1pt"/>
                      <v:shape id="Straight Arrow Connector 57" o:spid="_x0000_s1028" type="#_x0000_t32" style="position:absolute;top:333428;width:35169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J4f8YAAADbAAAADwAAAGRycy9kb3ducmV2LnhtbESP3WoCMRSE74W+QzgFb6RmFbR1NYot&#10;Wr1oKf48wGFz3CxuTpZN1NWnbwTBy2FmvmEms8aW4ky1Lxwr6HUTEMSZ0wXnCva75dsHCB+QNZaO&#10;ScGVPMymL60JptpdeEPnbchFhLBPUYEJoUql9Jkhi77rKuLoHVxtMURZ51LXeIlwW8p+kgylxYLj&#10;gsGKvgxlx+3JKgir2/fm89Rp5rfiuP7bmdHip/erVPu1mY9BBGrCM/xor7WCwTvcv8QfI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RieH/GAAAA2wAAAA8AAAAAAAAA&#10;AAAAAAAAoQIAAGRycy9kb3ducmV2LnhtbFBLBQYAAAAABAAEAPkAAACUAwAAAAA=&#10;" strokecolor="black [3213]" strokeweight="1pt">
                        <v:stroke endarrow="open"/>
                      </v:shape>
                    </v:group>
                  </w:pict>
                </mc:Fallback>
              </mc:AlternateContent>
            </w:r>
            <w:r>
              <w:rPr>
                <w:rFonts w:asciiTheme="minorBidi" w:hAnsiTheme="minorBidi"/>
                <w:noProof/>
                <w:lang w:eastAsia="id-ID"/>
              </w:rPr>
              <mc:AlternateContent>
                <mc:Choice Requires="wps">
                  <w:drawing>
                    <wp:anchor distT="0" distB="0" distL="114300" distR="114300" simplePos="0" relativeHeight="251720704" behindDoc="0" locked="0" layoutInCell="1" allowOverlap="1" wp14:anchorId="58E5BEA3" wp14:editId="00CF65DC">
                      <wp:simplePos x="0" y="0"/>
                      <wp:positionH relativeFrom="column">
                        <wp:posOffset>-13479</wp:posOffset>
                      </wp:positionH>
                      <wp:positionV relativeFrom="paragraph">
                        <wp:posOffset>34997</wp:posOffset>
                      </wp:positionV>
                      <wp:extent cx="422275" cy="275590"/>
                      <wp:effectExtent l="0" t="0" r="15875" b="10160"/>
                      <wp:wrapNone/>
                      <wp:docPr id="66" name="Rectangle 66"/>
                      <wp:cNvGraphicFramePr/>
                      <a:graphic xmlns:a="http://schemas.openxmlformats.org/drawingml/2006/main">
                        <a:graphicData uri="http://schemas.microsoft.com/office/word/2010/wordprocessingShape">
                          <wps:wsp>
                            <wps:cNvSpPr/>
                            <wps:spPr>
                              <a:xfrm>
                                <a:off x="0" y="0"/>
                                <a:ext cx="422275" cy="275590"/>
                              </a:xfrm>
                              <a:prstGeom prst="rect">
                                <a:avLst/>
                              </a:prstGeom>
                              <a:solidFill>
                                <a:schemeClr val="accent5"/>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6" o:spid="_x0000_s1026" style="position:absolute;margin-left:-1.05pt;margin-top:2.75pt;width:33.25pt;height:21.7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" fillcolor="#4bacc6 [3208]" strokecolor="#243f60 [1604]" strokeweight="1pt"/>
                  </w:pict>
                </mc:Fallback>
              </mc:AlternateContent>
            </w:r>
          </w:p>
        </w:tc>
        <w:tc>
          <w:tcPr>
            <w:tcW w:w="851" w:type="dxa"/>
          </w:tcPr>
          <w:p w:rsidR="00963BAF" w:rsidRPr="00963BAF" w:rsidRDefault="00963BAF" w:rsidP="00963BAF">
            <w:pPr>
              <w:spacing w:line="360" w:lineRule="auto"/>
              <w:rPr>
                <w:rFonts w:asciiTheme="minorBidi" w:hAnsiTheme="minorBidi"/>
                <w:sz w:val="20"/>
                <w:szCs w:val="20"/>
              </w:rPr>
            </w:pPr>
          </w:p>
        </w:tc>
        <w:tc>
          <w:tcPr>
            <w:tcW w:w="898" w:type="dxa"/>
          </w:tcPr>
          <w:p w:rsidR="00963BAF" w:rsidRPr="00963BAF" w:rsidRDefault="00963BAF" w:rsidP="00963BAF">
            <w:pPr>
              <w:spacing w:line="360" w:lineRule="auto"/>
              <w:rPr>
                <w:rFonts w:asciiTheme="minorBidi" w:hAnsiTheme="minorBidi"/>
                <w:sz w:val="20"/>
                <w:szCs w:val="20"/>
              </w:rPr>
            </w:pPr>
          </w:p>
        </w:tc>
        <w:tc>
          <w:tcPr>
            <w:tcW w:w="850" w:type="dxa"/>
          </w:tcPr>
          <w:p w:rsidR="00963BAF" w:rsidRPr="00963BAF" w:rsidRDefault="00963BAF" w:rsidP="00963BAF">
            <w:pPr>
              <w:spacing w:line="360" w:lineRule="auto"/>
              <w:rPr>
                <w:rFonts w:asciiTheme="minorBidi" w:hAnsiTheme="minorBidi"/>
                <w:sz w:val="20"/>
                <w:szCs w:val="20"/>
              </w:rPr>
            </w:pPr>
          </w:p>
        </w:tc>
        <w:tc>
          <w:tcPr>
            <w:tcW w:w="1822" w:type="dxa"/>
          </w:tcPr>
          <w:p w:rsidR="00963BAF" w:rsidRPr="00963BAF" w:rsidRDefault="00963BAF" w:rsidP="00963BAF">
            <w:pPr>
              <w:spacing w:line="360" w:lineRule="auto"/>
              <w:rPr>
                <w:rFonts w:asciiTheme="minorBidi" w:hAnsiTheme="minorBidi"/>
                <w:sz w:val="20"/>
                <w:szCs w:val="20"/>
              </w:rPr>
            </w:pPr>
            <w:r w:rsidRPr="00963BAF">
              <w:rPr>
                <w:rFonts w:asciiTheme="minorBidi" w:hAnsiTheme="minorBidi"/>
                <w:sz w:val="20"/>
                <w:szCs w:val="20"/>
              </w:rPr>
              <w:t xml:space="preserve">SK Penyuluh </w:t>
            </w:r>
          </w:p>
        </w:tc>
        <w:tc>
          <w:tcPr>
            <w:tcW w:w="701" w:type="dxa"/>
          </w:tcPr>
          <w:p w:rsidR="00963BAF" w:rsidRPr="00963BAF" w:rsidRDefault="00963BAF" w:rsidP="00963BAF">
            <w:pPr>
              <w:spacing w:line="360" w:lineRule="auto"/>
              <w:rPr>
                <w:rFonts w:asciiTheme="minorBidi" w:hAnsiTheme="minorBidi"/>
                <w:sz w:val="20"/>
                <w:szCs w:val="20"/>
              </w:rPr>
            </w:pPr>
            <w:r w:rsidRPr="00963BAF">
              <w:rPr>
                <w:rFonts w:asciiTheme="minorBidi" w:hAnsiTheme="minorBidi"/>
                <w:sz w:val="20"/>
                <w:szCs w:val="20"/>
              </w:rPr>
              <w:t xml:space="preserve">30 Menit </w:t>
            </w:r>
          </w:p>
        </w:tc>
        <w:tc>
          <w:tcPr>
            <w:tcW w:w="1324" w:type="dxa"/>
          </w:tcPr>
          <w:p w:rsidR="00963BAF" w:rsidRPr="00963BAF" w:rsidRDefault="00963BAF" w:rsidP="00963BAF">
            <w:pPr>
              <w:spacing w:line="360" w:lineRule="auto"/>
              <w:rPr>
                <w:rFonts w:asciiTheme="minorBidi" w:hAnsiTheme="minorBidi"/>
                <w:sz w:val="20"/>
                <w:szCs w:val="20"/>
              </w:rPr>
            </w:pPr>
            <w:r w:rsidRPr="00963BAF">
              <w:rPr>
                <w:rFonts w:asciiTheme="minorBidi" w:hAnsiTheme="minorBidi"/>
                <w:sz w:val="20"/>
                <w:szCs w:val="20"/>
              </w:rPr>
              <w:t xml:space="preserve">SK Penyuluh </w:t>
            </w:r>
          </w:p>
        </w:tc>
        <w:tc>
          <w:tcPr>
            <w:tcW w:w="547" w:type="dxa"/>
          </w:tcPr>
          <w:p w:rsidR="00963BAF" w:rsidRPr="00963BAF" w:rsidRDefault="00963BAF" w:rsidP="00963BAF">
            <w:pPr>
              <w:spacing w:line="360" w:lineRule="auto"/>
              <w:rPr>
                <w:rFonts w:asciiTheme="minorBidi" w:hAnsiTheme="minorBidi"/>
                <w:sz w:val="20"/>
                <w:szCs w:val="20"/>
              </w:rPr>
            </w:pPr>
          </w:p>
        </w:tc>
      </w:tr>
      <w:tr w:rsidR="00963BAF" w:rsidRPr="00963BAF" w:rsidTr="006202FD">
        <w:tc>
          <w:tcPr>
            <w:tcW w:w="383" w:type="dxa"/>
          </w:tcPr>
          <w:p w:rsidR="00963BAF" w:rsidRPr="00963BAF" w:rsidRDefault="00963BAF" w:rsidP="00963BAF">
            <w:pPr>
              <w:spacing w:line="360" w:lineRule="auto"/>
              <w:jc w:val="center"/>
              <w:rPr>
                <w:rFonts w:asciiTheme="minorBidi" w:hAnsiTheme="minorBidi"/>
                <w:sz w:val="20"/>
                <w:szCs w:val="20"/>
              </w:rPr>
            </w:pPr>
            <w:r w:rsidRPr="00963BAF">
              <w:rPr>
                <w:rFonts w:asciiTheme="minorBidi" w:hAnsiTheme="minorBidi"/>
                <w:sz w:val="20"/>
                <w:szCs w:val="20"/>
              </w:rPr>
              <w:t>9.</w:t>
            </w:r>
          </w:p>
        </w:tc>
        <w:tc>
          <w:tcPr>
            <w:tcW w:w="1801" w:type="dxa"/>
          </w:tcPr>
          <w:p w:rsidR="00963BAF" w:rsidRPr="00963BAF" w:rsidRDefault="00963BAF" w:rsidP="00963BAF">
            <w:pPr>
              <w:spacing w:line="360" w:lineRule="auto"/>
              <w:jc w:val="both"/>
              <w:rPr>
                <w:rFonts w:asciiTheme="minorBidi" w:hAnsiTheme="minorBidi"/>
                <w:sz w:val="20"/>
                <w:szCs w:val="20"/>
              </w:rPr>
            </w:pPr>
            <w:r w:rsidRPr="00963BAF">
              <w:rPr>
                <w:rFonts w:asciiTheme="minorBidi" w:hAnsiTheme="minorBidi"/>
                <w:sz w:val="20"/>
                <w:szCs w:val="20"/>
              </w:rPr>
              <w:t xml:space="preserve">LPPM Menyerakhan SK Asli kepada Penyuluh desa Binaan untuk pelaksanaan Desa Binaan. </w:t>
            </w:r>
          </w:p>
        </w:tc>
        <w:tc>
          <w:tcPr>
            <w:tcW w:w="804" w:type="dxa"/>
          </w:tcPr>
          <w:p w:rsidR="00963BAF" w:rsidRPr="00963BAF" w:rsidRDefault="00963BAF" w:rsidP="00963BAF">
            <w:pPr>
              <w:spacing w:line="360" w:lineRule="auto"/>
              <w:rPr>
                <w:rFonts w:asciiTheme="minorBidi" w:hAnsiTheme="minorBidi"/>
                <w:noProof/>
                <w:sz w:val="20"/>
                <w:szCs w:val="20"/>
                <w:lang w:eastAsia="id-ID"/>
              </w:rPr>
            </w:pPr>
          </w:p>
        </w:tc>
        <w:tc>
          <w:tcPr>
            <w:tcW w:w="851" w:type="dxa"/>
          </w:tcPr>
          <w:p w:rsidR="00963BAF" w:rsidRPr="00963BAF" w:rsidRDefault="00963BAF" w:rsidP="00963BAF">
            <w:pPr>
              <w:spacing w:line="360" w:lineRule="auto"/>
              <w:rPr>
                <w:rFonts w:asciiTheme="minorBidi" w:hAnsiTheme="minorBidi"/>
                <w:sz w:val="20"/>
                <w:szCs w:val="20"/>
              </w:rPr>
            </w:pPr>
          </w:p>
        </w:tc>
        <w:tc>
          <w:tcPr>
            <w:tcW w:w="898" w:type="dxa"/>
          </w:tcPr>
          <w:p w:rsidR="00963BAF" w:rsidRPr="00963BAF" w:rsidRDefault="00614AE9" w:rsidP="00963BAF">
            <w:pPr>
              <w:spacing w:line="360" w:lineRule="auto"/>
              <w:rPr>
                <w:rFonts w:asciiTheme="minorBidi" w:hAnsiTheme="minorBidi"/>
                <w:sz w:val="20"/>
                <w:szCs w:val="20"/>
              </w:rPr>
            </w:pPr>
            <w:r>
              <w:rPr>
                <w:rFonts w:asciiTheme="minorBidi" w:hAnsiTheme="minorBidi"/>
                <w:noProof/>
                <w:lang w:eastAsia="id-ID"/>
              </w:rPr>
              <mc:AlternateContent>
                <mc:Choice Requires="wps">
                  <w:drawing>
                    <wp:anchor distT="0" distB="0" distL="114300" distR="114300" simplePos="0" relativeHeight="251722752" behindDoc="0" locked="0" layoutInCell="1" allowOverlap="1" wp14:anchorId="5D5067DB" wp14:editId="70AD2921">
                      <wp:simplePos x="0" y="0"/>
                      <wp:positionH relativeFrom="column">
                        <wp:posOffset>28575</wp:posOffset>
                      </wp:positionH>
                      <wp:positionV relativeFrom="paragraph">
                        <wp:posOffset>56144</wp:posOffset>
                      </wp:positionV>
                      <wp:extent cx="414020" cy="204470"/>
                      <wp:effectExtent l="0" t="0" r="24130" b="24130"/>
                      <wp:wrapNone/>
                      <wp:docPr id="67" name="Rounded Rectangle 67"/>
                      <wp:cNvGraphicFramePr/>
                      <a:graphic xmlns:a="http://schemas.openxmlformats.org/drawingml/2006/main">
                        <a:graphicData uri="http://schemas.microsoft.com/office/word/2010/wordprocessingShape">
                          <wps:wsp>
                            <wps:cNvSpPr/>
                            <wps:spPr>
                              <a:xfrm>
                                <a:off x="0" y="0"/>
                                <a:ext cx="414020" cy="204470"/>
                              </a:xfrm>
                              <a:prstGeom prst="roundRect">
                                <a:avLst>
                                  <a:gd name="adj" fmla="val 50000"/>
                                </a:avLst>
                              </a:prstGeom>
                              <a:solidFill>
                                <a:schemeClr val="accent6"/>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7" o:spid="_x0000_s1026" style="position:absolute;margin-left:2.25pt;margin-top:4.4pt;width:32.6pt;height:16.1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" fillcolor="#f79646 [3209]" strokecolor="#243f60 [1604]" strokeweight="1pt"/>
                  </w:pict>
                </mc:Fallback>
              </mc:AlternateContent>
            </w:r>
          </w:p>
        </w:tc>
        <w:tc>
          <w:tcPr>
            <w:tcW w:w="850" w:type="dxa"/>
          </w:tcPr>
          <w:p w:rsidR="00963BAF" w:rsidRPr="00963BAF" w:rsidRDefault="00963BAF" w:rsidP="00963BAF">
            <w:pPr>
              <w:spacing w:line="360" w:lineRule="auto"/>
              <w:rPr>
                <w:rFonts w:asciiTheme="minorBidi" w:hAnsiTheme="minorBidi"/>
                <w:sz w:val="20"/>
                <w:szCs w:val="20"/>
              </w:rPr>
            </w:pPr>
          </w:p>
        </w:tc>
        <w:tc>
          <w:tcPr>
            <w:tcW w:w="1822" w:type="dxa"/>
          </w:tcPr>
          <w:p w:rsidR="00963BAF" w:rsidRPr="00963BAF" w:rsidRDefault="00963BAF" w:rsidP="00963BAF">
            <w:pPr>
              <w:spacing w:line="360" w:lineRule="auto"/>
              <w:rPr>
                <w:rFonts w:asciiTheme="minorBidi" w:hAnsiTheme="minorBidi"/>
                <w:sz w:val="20"/>
                <w:szCs w:val="20"/>
              </w:rPr>
            </w:pPr>
            <w:r w:rsidRPr="00963BAF">
              <w:rPr>
                <w:rFonts w:asciiTheme="minorBidi" w:hAnsiTheme="minorBidi"/>
                <w:sz w:val="20"/>
                <w:szCs w:val="20"/>
              </w:rPr>
              <w:t xml:space="preserve">SK Penyuluh </w:t>
            </w:r>
          </w:p>
        </w:tc>
        <w:tc>
          <w:tcPr>
            <w:tcW w:w="701" w:type="dxa"/>
          </w:tcPr>
          <w:p w:rsidR="00963BAF" w:rsidRPr="00963BAF" w:rsidRDefault="00963BAF" w:rsidP="00963BAF">
            <w:pPr>
              <w:spacing w:line="360" w:lineRule="auto"/>
              <w:rPr>
                <w:rFonts w:asciiTheme="minorBidi" w:hAnsiTheme="minorBidi"/>
                <w:sz w:val="20"/>
                <w:szCs w:val="20"/>
              </w:rPr>
            </w:pPr>
            <w:r w:rsidRPr="00963BAF">
              <w:rPr>
                <w:rFonts w:asciiTheme="minorBidi" w:hAnsiTheme="minorBidi"/>
                <w:sz w:val="20"/>
                <w:szCs w:val="20"/>
              </w:rPr>
              <w:t xml:space="preserve">30 Menit </w:t>
            </w:r>
          </w:p>
        </w:tc>
        <w:tc>
          <w:tcPr>
            <w:tcW w:w="1324" w:type="dxa"/>
          </w:tcPr>
          <w:p w:rsidR="00963BAF" w:rsidRPr="00963BAF" w:rsidRDefault="00963BAF" w:rsidP="00963BAF">
            <w:pPr>
              <w:spacing w:line="360" w:lineRule="auto"/>
              <w:rPr>
                <w:rFonts w:asciiTheme="minorBidi" w:hAnsiTheme="minorBidi"/>
                <w:sz w:val="20"/>
                <w:szCs w:val="20"/>
              </w:rPr>
            </w:pPr>
            <w:r w:rsidRPr="00963BAF">
              <w:rPr>
                <w:rFonts w:asciiTheme="minorBidi" w:hAnsiTheme="minorBidi"/>
                <w:sz w:val="20"/>
                <w:szCs w:val="20"/>
              </w:rPr>
              <w:t xml:space="preserve">SK Penyuluh </w:t>
            </w:r>
          </w:p>
        </w:tc>
        <w:tc>
          <w:tcPr>
            <w:tcW w:w="547" w:type="dxa"/>
          </w:tcPr>
          <w:p w:rsidR="00963BAF" w:rsidRPr="00963BAF" w:rsidRDefault="00963BAF" w:rsidP="00963BAF">
            <w:pPr>
              <w:spacing w:line="360" w:lineRule="auto"/>
              <w:rPr>
                <w:rFonts w:asciiTheme="minorBidi" w:hAnsiTheme="minorBidi"/>
                <w:sz w:val="20"/>
                <w:szCs w:val="20"/>
              </w:rPr>
            </w:pPr>
          </w:p>
        </w:tc>
      </w:tr>
    </w:tbl>
    <w:p w:rsidR="00963BAF" w:rsidRDefault="00963BAF" w:rsidP="008D2DB6"/>
    <w:p w:rsidR="00963BAF" w:rsidRDefault="00963BAF" w:rsidP="008D2DB6"/>
    <w:p w:rsidR="00963BAF" w:rsidRDefault="00963BAF" w:rsidP="008D2DB6"/>
    <w:p w:rsidR="00963BAF" w:rsidRDefault="00963BAF" w:rsidP="008D2DB6"/>
    <w:p w:rsidR="008D2DB6" w:rsidRDefault="008D2DB6" w:rsidP="008D2DB6"/>
    <w:p w:rsidR="008D2DB6" w:rsidRPr="008D2DB6" w:rsidRDefault="008D2DB6" w:rsidP="008D2DB6"/>
    <w:sectPr w:rsidR="008D2DB6" w:rsidRPr="008D2DB6" w:rsidSect="00462EC8">
      <w:footerReference w:type="default" r:id="rId9"/>
      <w:pgSz w:w="11906" w:h="16838"/>
      <w:pgMar w:top="1418" w:right="709" w:bottom="1134" w:left="1418" w:header="709" w:footer="709" w:gutter="0"/>
      <w:pgNumType w:start="4"/>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7C20" w:rsidRDefault="000F7C20" w:rsidP="00462EC8">
      <w:pPr>
        <w:spacing w:after="0" w:line="240" w:lineRule="auto"/>
      </w:pPr>
      <w:r>
        <w:separator/>
      </w:r>
    </w:p>
  </w:endnote>
  <w:endnote w:type="continuationSeparator" w:id="0">
    <w:p w:rsidR="000F7C20" w:rsidRDefault="000F7C20" w:rsidP="00462E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1694999"/>
      <w:docPartObj>
        <w:docPartGallery w:val="Page Numbers (Bottom of Page)"/>
        <w:docPartUnique/>
      </w:docPartObj>
    </w:sdtPr>
    <w:sdtEndPr>
      <w:rPr>
        <w:rFonts w:asciiTheme="minorBidi" w:hAnsiTheme="minorBidi"/>
        <w:noProof/>
      </w:rPr>
    </w:sdtEndPr>
    <w:sdtContent>
      <w:p w:rsidR="00462EC8" w:rsidRDefault="00462EC8">
        <w:pPr>
          <w:pStyle w:val="Footer"/>
          <w:jc w:val="center"/>
        </w:pPr>
      </w:p>
      <w:p w:rsidR="00462EC8" w:rsidRPr="00462EC8" w:rsidRDefault="00462EC8" w:rsidP="00462EC8">
        <w:pPr>
          <w:pStyle w:val="Footer"/>
          <w:jc w:val="center"/>
          <w:rPr>
            <w:rFonts w:asciiTheme="minorBidi" w:hAnsiTheme="minorBidi"/>
          </w:rPr>
        </w:pPr>
        <w:r w:rsidRPr="00462EC8">
          <w:rPr>
            <w:rFonts w:asciiTheme="minorBidi" w:hAnsiTheme="minorBidi"/>
          </w:rPr>
          <w:fldChar w:fldCharType="begin"/>
        </w:r>
        <w:r w:rsidRPr="00462EC8">
          <w:rPr>
            <w:rFonts w:asciiTheme="minorBidi" w:hAnsiTheme="minorBidi"/>
          </w:rPr>
          <w:instrText xml:space="preserve"> PAGE   \* MERGEFORMAT </w:instrText>
        </w:r>
        <w:r w:rsidRPr="00462EC8">
          <w:rPr>
            <w:rFonts w:asciiTheme="minorBidi" w:hAnsiTheme="minorBidi"/>
          </w:rPr>
          <w:fldChar w:fldCharType="separate"/>
        </w:r>
        <w:r>
          <w:rPr>
            <w:rFonts w:asciiTheme="minorBidi" w:hAnsiTheme="minorBidi"/>
            <w:noProof/>
          </w:rPr>
          <w:t>6</w:t>
        </w:r>
        <w:r w:rsidRPr="00462EC8">
          <w:rPr>
            <w:rFonts w:asciiTheme="minorBidi" w:hAnsiTheme="minorBidi"/>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7C20" w:rsidRDefault="000F7C20" w:rsidP="00462EC8">
      <w:pPr>
        <w:spacing w:after="0" w:line="240" w:lineRule="auto"/>
      </w:pPr>
      <w:r>
        <w:separator/>
      </w:r>
    </w:p>
  </w:footnote>
  <w:footnote w:type="continuationSeparator" w:id="0">
    <w:p w:rsidR="000F7C20" w:rsidRDefault="000F7C20" w:rsidP="00462EC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63280"/>
    <w:multiLevelType w:val="hybridMultilevel"/>
    <w:tmpl w:val="A088174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200A69AC"/>
    <w:multiLevelType w:val="hybridMultilevel"/>
    <w:tmpl w:val="87A2C68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22932449"/>
    <w:multiLevelType w:val="hybridMultilevel"/>
    <w:tmpl w:val="C090E47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2F894EBC"/>
    <w:multiLevelType w:val="hybridMultilevel"/>
    <w:tmpl w:val="9C32B778"/>
    <w:lvl w:ilvl="0" w:tplc="02E68228">
      <w:start w:val="1"/>
      <w:numFmt w:val="bullet"/>
      <w:lvlText w:val="-"/>
      <w:lvlJc w:val="left"/>
      <w:pPr>
        <w:ind w:left="360" w:hanging="360"/>
      </w:pPr>
      <w:rPr>
        <w:rFonts w:ascii="Times New Roman" w:eastAsiaTheme="minorHAns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
    <w:nsid w:val="32BB5D80"/>
    <w:multiLevelType w:val="hybridMultilevel"/>
    <w:tmpl w:val="26AAA9BC"/>
    <w:lvl w:ilvl="0" w:tplc="4BF08D24">
      <w:start w:val="9"/>
      <w:numFmt w:val="bullet"/>
      <w:lvlText w:val="-"/>
      <w:lvlJc w:val="left"/>
      <w:pPr>
        <w:ind w:left="720" w:hanging="360"/>
      </w:pPr>
      <w:rPr>
        <w:rFonts w:ascii="Times New Roman" w:eastAsiaTheme="minorHAns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
    <w:nsid w:val="3CB9575E"/>
    <w:multiLevelType w:val="hybridMultilevel"/>
    <w:tmpl w:val="04E29F70"/>
    <w:lvl w:ilvl="0" w:tplc="0421000F">
      <w:start w:val="1"/>
      <w:numFmt w:val="decimal"/>
      <w:lvlText w:val="%1."/>
      <w:lvlJc w:val="left"/>
      <w:pPr>
        <w:ind w:left="720" w:hanging="360"/>
      </w:pPr>
      <w:rPr>
        <w:rFonts w:hint="default"/>
        <w:sz w:val="22"/>
        <w:szCs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3F433643"/>
    <w:multiLevelType w:val="hybridMultilevel"/>
    <w:tmpl w:val="C6F43444"/>
    <w:lvl w:ilvl="0" w:tplc="90882A76">
      <w:start w:val="1"/>
      <w:numFmt w:val="decimal"/>
      <w:lvlText w:val="%1."/>
      <w:lvlJc w:val="left"/>
      <w:pPr>
        <w:ind w:left="720" w:hanging="360"/>
      </w:pPr>
      <w:rPr>
        <w:rFonts w:hint="default"/>
        <w:sz w:val="22"/>
        <w:szCs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467F3B8E"/>
    <w:multiLevelType w:val="hybridMultilevel"/>
    <w:tmpl w:val="8F9490A6"/>
    <w:lvl w:ilvl="0" w:tplc="3970E8C6">
      <w:start w:val="1"/>
      <w:numFmt w:val="bullet"/>
      <w:lvlText w:val="-"/>
      <w:lvlJc w:val="left"/>
      <w:pPr>
        <w:ind w:left="720" w:hanging="360"/>
      </w:pPr>
      <w:rPr>
        <w:rFonts w:ascii="Times New Roman" w:eastAsiaTheme="minorHAns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8">
    <w:nsid w:val="5B1036FD"/>
    <w:multiLevelType w:val="hybridMultilevel"/>
    <w:tmpl w:val="DAA6BE62"/>
    <w:lvl w:ilvl="0" w:tplc="D72E781A">
      <w:start w:val="2"/>
      <w:numFmt w:val="bullet"/>
      <w:lvlText w:val="-"/>
      <w:lvlJc w:val="left"/>
      <w:pPr>
        <w:ind w:left="720" w:hanging="360"/>
      </w:pPr>
      <w:rPr>
        <w:rFonts w:ascii="Times New Roman" w:eastAsiaTheme="minorHAns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9">
    <w:nsid w:val="610A005E"/>
    <w:multiLevelType w:val="hybridMultilevel"/>
    <w:tmpl w:val="1510570E"/>
    <w:lvl w:ilvl="0" w:tplc="092C3854">
      <w:start w:val="1"/>
      <w:numFmt w:val="decimal"/>
      <w:lvlText w:val="%1."/>
      <w:lvlJc w:val="left"/>
      <w:pPr>
        <w:ind w:left="720" w:hanging="360"/>
      </w:pPr>
      <w:rPr>
        <w:rFonts w:asciiTheme="minorBidi" w:hAnsiTheme="minorBidi" w:cstheme="minorBidi" w:hint="default"/>
        <w:sz w:val="22"/>
        <w:szCs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68DD26F0"/>
    <w:multiLevelType w:val="hybridMultilevel"/>
    <w:tmpl w:val="4142FB4A"/>
    <w:lvl w:ilvl="0" w:tplc="0BE2534E">
      <w:start w:val="1"/>
      <w:numFmt w:val="decimal"/>
      <w:lvlText w:val="%1."/>
      <w:lvlJc w:val="left"/>
      <w:pPr>
        <w:ind w:left="720" w:hanging="360"/>
      </w:pPr>
      <w:rPr>
        <w:rFonts w:asciiTheme="minorBidi" w:hAnsiTheme="minorBidi" w:cstheme="minorBidi"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7A0907E5"/>
    <w:multiLevelType w:val="hybridMultilevel"/>
    <w:tmpl w:val="1A0C961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9"/>
  </w:num>
  <w:num w:numId="2">
    <w:abstractNumId w:val="10"/>
  </w:num>
  <w:num w:numId="3">
    <w:abstractNumId w:val="11"/>
  </w:num>
  <w:num w:numId="4">
    <w:abstractNumId w:val="0"/>
  </w:num>
  <w:num w:numId="5">
    <w:abstractNumId w:val="6"/>
  </w:num>
  <w:num w:numId="6">
    <w:abstractNumId w:val="1"/>
  </w:num>
  <w:num w:numId="7">
    <w:abstractNumId w:val="5"/>
  </w:num>
  <w:num w:numId="8">
    <w:abstractNumId w:val="2"/>
  </w:num>
  <w:num w:numId="9">
    <w:abstractNumId w:val="3"/>
  </w:num>
  <w:num w:numId="10">
    <w:abstractNumId w:val="7"/>
  </w:num>
  <w:num w:numId="11">
    <w:abstractNumId w:val="8"/>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0E67"/>
    <w:rsid w:val="00007CE6"/>
    <w:rsid w:val="00011625"/>
    <w:rsid w:val="00033B52"/>
    <w:rsid w:val="000344FC"/>
    <w:rsid w:val="00034542"/>
    <w:rsid w:val="000354E0"/>
    <w:rsid w:val="00035A87"/>
    <w:rsid w:val="00036FED"/>
    <w:rsid w:val="000447CF"/>
    <w:rsid w:val="000453F0"/>
    <w:rsid w:val="00045F66"/>
    <w:rsid w:val="0004621E"/>
    <w:rsid w:val="00055808"/>
    <w:rsid w:val="0006211A"/>
    <w:rsid w:val="0007089B"/>
    <w:rsid w:val="00070C61"/>
    <w:rsid w:val="000768A9"/>
    <w:rsid w:val="000775C0"/>
    <w:rsid w:val="000809CC"/>
    <w:rsid w:val="0008493D"/>
    <w:rsid w:val="000930DA"/>
    <w:rsid w:val="000931F0"/>
    <w:rsid w:val="000A2767"/>
    <w:rsid w:val="000A4C3A"/>
    <w:rsid w:val="000A743C"/>
    <w:rsid w:val="000B225E"/>
    <w:rsid w:val="000B24D2"/>
    <w:rsid w:val="000B6DFE"/>
    <w:rsid w:val="000C070C"/>
    <w:rsid w:val="000C1944"/>
    <w:rsid w:val="000C2EF0"/>
    <w:rsid w:val="000E261E"/>
    <w:rsid w:val="000E6608"/>
    <w:rsid w:val="000F7C20"/>
    <w:rsid w:val="0010080A"/>
    <w:rsid w:val="00112C90"/>
    <w:rsid w:val="00112FF9"/>
    <w:rsid w:val="00115FB7"/>
    <w:rsid w:val="00116AA3"/>
    <w:rsid w:val="00117F1A"/>
    <w:rsid w:val="00120EDD"/>
    <w:rsid w:val="0012168F"/>
    <w:rsid w:val="00125B0A"/>
    <w:rsid w:val="00126175"/>
    <w:rsid w:val="001324C0"/>
    <w:rsid w:val="00136625"/>
    <w:rsid w:val="00140065"/>
    <w:rsid w:val="001401C9"/>
    <w:rsid w:val="00142B75"/>
    <w:rsid w:val="001454BC"/>
    <w:rsid w:val="00145EB0"/>
    <w:rsid w:val="0014794C"/>
    <w:rsid w:val="00150487"/>
    <w:rsid w:val="00150582"/>
    <w:rsid w:val="001554EF"/>
    <w:rsid w:val="00161068"/>
    <w:rsid w:val="001611CA"/>
    <w:rsid w:val="00162ABA"/>
    <w:rsid w:val="00164C33"/>
    <w:rsid w:val="001723F1"/>
    <w:rsid w:val="00173FDC"/>
    <w:rsid w:val="00177704"/>
    <w:rsid w:val="001821D1"/>
    <w:rsid w:val="001826B6"/>
    <w:rsid w:val="0018462E"/>
    <w:rsid w:val="001936C0"/>
    <w:rsid w:val="00193806"/>
    <w:rsid w:val="001A1984"/>
    <w:rsid w:val="001A30C2"/>
    <w:rsid w:val="001A4570"/>
    <w:rsid w:val="001B58FF"/>
    <w:rsid w:val="001C09B1"/>
    <w:rsid w:val="001C3142"/>
    <w:rsid w:val="001C3D5C"/>
    <w:rsid w:val="001C7214"/>
    <w:rsid w:val="001C72AB"/>
    <w:rsid w:val="001D18B5"/>
    <w:rsid w:val="001D3256"/>
    <w:rsid w:val="001E0AF7"/>
    <w:rsid w:val="001E35F6"/>
    <w:rsid w:val="001E6044"/>
    <w:rsid w:val="001F045E"/>
    <w:rsid w:val="001F0618"/>
    <w:rsid w:val="001F3E45"/>
    <w:rsid w:val="00205906"/>
    <w:rsid w:val="00207493"/>
    <w:rsid w:val="00210764"/>
    <w:rsid w:val="0021157B"/>
    <w:rsid w:val="00213A82"/>
    <w:rsid w:val="00217025"/>
    <w:rsid w:val="00220CCE"/>
    <w:rsid w:val="00221045"/>
    <w:rsid w:val="002245F1"/>
    <w:rsid w:val="002246D7"/>
    <w:rsid w:val="002338E3"/>
    <w:rsid w:val="00234334"/>
    <w:rsid w:val="00234BE2"/>
    <w:rsid w:val="00235FAB"/>
    <w:rsid w:val="0023685E"/>
    <w:rsid w:val="00247BEF"/>
    <w:rsid w:val="00253737"/>
    <w:rsid w:val="002556AE"/>
    <w:rsid w:val="00263942"/>
    <w:rsid w:val="00263DB3"/>
    <w:rsid w:val="00264A11"/>
    <w:rsid w:val="00270526"/>
    <w:rsid w:val="00272EED"/>
    <w:rsid w:val="00275B1C"/>
    <w:rsid w:val="0027705D"/>
    <w:rsid w:val="002775FE"/>
    <w:rsid w:val="002803BD"/>
    <w:rsid w:val="00292A6E"/>
    <w:rsid w:val="0029778C"/>
    <w:rsid w:val="00297852"/>
    <w:rsid w:val="002A07E5"/>
    <w:rsid w:val="002A33A4"/>
    <w:rsid w:val="002A5F18"/>
    <w:rsid w:val="002A722F"/>
    <w:rsid w:val="002B5DD9"/>
    <w:rsid w:val="002C1097"/>
    <w:rsid w:val="002C4C47"/>
    <w:rsid w:val="002C55C0"/>
    <w:rsid w:val="002C7895"/>
    <w:rsid w:val="002D085D"/>
    <w:rsid w:val="002D09E0"/>
    <w:rsid w:val="002D56E6"/>
    <w:rsid w:val="002E1FCD"/>
    <w:rsid w:val="002E402E"/>
    <w:rsid w:val="002E5363"/>
    <w:rsid w:val="002E7C0C"/>
    <w:rsid w:val="002F2CE7"/>
    <w:rsid w:val="00301B96"/>
    <w:rsid w:val="00302192"/>
    <w:rsid w:val="003021C6"/>
    <w:rsid w:val="00313BE3"/>
    <w:rsid w:val="00317DE4"/>
    <w:rsid w:val="00323239"/>
    <w:rsid w:val="00324B5E"/>
    <w:rsid w:val="0032738F"/>
    <w:rsid w:val="00332E9A"/>
    <w:rsid w:val="0033424A"/>
    <w:rsid w:val="00336D52"/>
    <w:rsid w:val="00343200"/>
    <w:rsid w:val="00344047"/>
    <w:rsid w:val="00344C83"/>
    <w:rsid w:val="00346A4A"/>
    <w:rsid w:val="003506DB"/>
    <w:rsid w:val="00351F16"/>
    <w:rsid w:val="00352F0A"/>
    <w:rsid w:val="0036217D"/>
    <w:rsid w:val="00373713"/>
    <w:rsid w:val="00373805"/>
    <w:rsid w:val="00376C74"/>
    <w:rsid w:val="0037740C"/>
    <w:rsid w:val="003817A6"/>
    <w:rsid w:val="003820AD"/>
    <w:rsid w:val="00384189"/>
    <w:rsid w:val="0038498B"/>
    <w:rsid w:val="003858E2"/>
    <w:rsid w:val="00387D95"/>
    <w:rsid w:val="003936BB"/>
    <w:rsid w:val="003942BC"/>
    <w:rsid w:val="00397C71"/>
    <w:rsid w:val="003A35B2"/>
    <w:rsid w:val="003A48FC"/>
    <w:rsid w:val="003A6897"/>
    <w:rsid w:val="003B156C"/>
    <w:rsid w:val="003B1599"/>
    <w:rsid w:val="003C081A"/>
    <w:rsid w:val="003D5805"/>
    <w:rsid w:val="003E048B"/>
    <w:rsid w:val="003E129A"/>
    <w:rsid w:val="003E3F3B"/>
    <w:rsid w:val="003E4CAA"/>
    <w:rsid w:val="003F2EFA"/>
    <w:rsid w:val="003F3D77"/>
    <w:rsid w:val="003F42B6"/>
    <w:rsid w:val="003F4957"/>
    <w:rsid w:val="003F6F67"/>
    <w:rsid w:val="0040087B"/>
    <w:rsid w:val="004013A2"/>
    <w:rsid w:val="00401616"/>
    <w:rsid w:val="0040245A"/>
    <w:rsid w:val="00410004"/>
    <w:rsid w:val="0041039A"/>
    <w:rsid w:val="004131F1"/>
    <w:rsid w:val="0041506C"/>
    <w:rsid w:val="00422956"/>
    <w:rsid w:val="00426FB2"/>
    <w:rsid w:val="00427C1D"/>
    <w:rsid w:val="00430252"/>
    <w:rsid w:val="0043240B"/>
    <w:rsid w:val="0043527F"/>
    <w:rsid w:val="00442360"/>
    <w:rsid w:val="00446349"/>
    <w:rsid w:val="00447469"/>
    <w:rsid w:val="00447E55"/>
    <w:rsid w:val="004503B3"/>
    <w:rsid w:val="004507D0"/>
    <w:rsid w:val="00450CD7"/>
    <w:rsid w:val="00454FAE"/>
    <w:rsid w:val="004579E8"/>
    <w:rsid w:val="00460260"/>
    <w:rsid w:val="00462EC8"/>
    <w:rsid w:val="004642D3"/>
    <w:rsid w:val="0046496C"/>
    <w:rsid w:val="00470998"/>
    <w:rsid w:val="00473E76"/>
    <w:rsid w:val="00475CA7"/>
    <w:rsid w:val="004763D0"/>
    <w:rsid w:val="00477F54"/>
    <w:rsid w:val="0048003F"/>
    <w:rsid w:val="0048524C"/>
    <w:rsid w:val="004930AC"/>
    <w:rsid w:val="004A2948"/>
    <w:rsid w:val="004A46EF"/>
    <w:rsid w:val="004B4E60"/>
    <w:rsid w:val="004C10E8"/>
    <w:rsid w:val="004C7ED2"/>
    <w:rsid w:val="004D6E50"/>
    <w:rsid w:val="004E2337"/>
    <w:rsid w:val="004E7566"/>
    <w:rsid w:val="00501044"/>
    <w:rsid w:val="00503138"/>
    <w:rsid w:val="00505DE2"/>
    <w:rsid w:val="0050642B"/>
    <w:rsid w:val="00507335"/>
    <w:rsid w:val="005073CB"/>
    <w:rsid w:val="00515D97"/>
    <w:rsid w:val="0051626F"/>
    <w:rsid w:val="005170E8"/>
    <w:rsid w:val="00530718"/>
    <w:rsid w:val="005321EF"/>
    <w:rsid w:val="00533068"/>
    <w:rsid w:val="005353E7"/>
    <w:rsid w:val="0054018B"/>
    <w:rsid w:val="00540AE8"/>
    <w:rsid w:val="005446DF"/>
    <w:rsid w:val="005456EE"/>
    <w:rsid w:val="00563CEE"/>
    <w:rsid w:val="00565354"/>
    <w:rsid w:val="005678BD"/>
    <w:rsid w:val="00574B18"/>
    <w:rsid w:val="00583A68"/>
    <w:rsid w:val="00586532"/>
    <w:rsid w:val="00586643"/>
    <w:rsid w:val="005A0734"/>
    <w:rsid w:val="005B30F2"/>
    <w:rsid w:val="005B3A4B"/>
    <w:rsid w:val="005B3E10"/>
    <w:rsid w:val="005C1256"/>
    <w:rsid w:val="005E31AC"/>
    <w:rsid w:val="005E6EBE"/>
    <w:rsid w:val="005E72DB"/>
    <w:rsid w:val="005E7DC4"/>
    <w:rsid w:val="005F079F"/>
    <w:rsid w:val="005F1F10"/>
    <w:rsid w:val="0060261D"/>
    <w:rsid w:val="0060277F"/>
    <w:rsid w:val="0060331F"/>
    <w:rsid w:val="0060462D"/>
    <w:rsid w:val="00604EF2"/>
    <w:rsid w:val="00606497"/>
    <w:rsid w:val="006102BD"/>
    <w:rsid w:val="00612084"/>
    <w:rsid w:val="00614AE9"/>
    <w:rsid w:val="00617FC8"/>
    <w:rsid w:val="00635113"/>
    <w:rsid w:val="00636D07"/>
    <w:rsid w:val="006447F3"/>
    <w:rsid w:val="00646A40"/>
    <w:rsid w:val="00650D89"/>
    <w:rsid w:val="00653A51"/>
    <w:rsid w:val="0066334F"/>
    <w:rsid w:val="0067406D"/>
    <w:rsid w:val="00682B73"/>
    <w:rsid w:val="00697A24"/>
    <w:rsid w:val="006B0130"/>
    <w:rsid w:val="006C2C6C"/>
    <w:rsid w:val="006E497D"/>
    <w:rsid w:val="006F1656"/>
    <w:rsid w:val="006F1C22"/>
    <w:rsid w:val="00703675"/>
    <w:rsid w:val="007044D6"/>
    <w:rsid w:val="0070621E"/>
    <w:rsid w:val="00706229"/>
    <w:rsid w:val="00707EB1"/>
    <w:rsid w:val="00712538"/>
    <w:rsid w:val="007137E7"/>
    <w:rsid w:val="00720605"/>
    <w:rsid w:val="00730147"/>
    <w:rsid w:val="007362D7"/>
    <w:rsid w:val="00737487"/>
    <w:rsid w:val="0074093E"/>
    <w:rsid w:val="00741717"/>
    <w:rsid w:val="007428C5"/>
    <w:rsid w:val="00752DAF"/>
    <w:rsid w:val="007544A8"/>
    <w:rsid w:val="00757C83"/>
    <w:rsid w:val="00760BCC"/>
    <w:rsid w:val="0076606E"/>
    <w:rsid w:val="00767018"/>
    <w:rsid w:val="00773753"/>
    <w:rsid w:val="00774046"/>
    <w:rsid w:val="00782BC4"/>
    <w:rsid w:val="0078640C"/>
    <w:rsid w:val="007873F8"/>
    <w:rsid w:val="00787880"/>
    <w:rsid w:val="00791245"/>
    <w:rsid w:val="007927D0"/>
    <w:rsid w:val="00793994"/>
    <w:rsid w:val="007A1BFE"/>
    <w:rsid w:val="007A25F1"/>
    <w:rsid w:val="007B2035"/>
    <w:rsid w:val="007B63B4"/>
    <w:rsid w:val="007C7476"/>
    <w:rsid w:val="007C7681"/>
    <w:rsid w:val="007D73E4"/>
    <w:rsid w:val="007D7B59"/>
    <w:rsid w:val="007D7DF0"/>
    <w:rsid w:val="007E782E"/>
    <w:rsid w:val="007F0DB7"/>
    <w:rsid w:val="007F15FC"/>
    <w:rsid w:val="007F2FCC"/>
    <w:rsid w:val="007F4D15"/>
    <w:rsid w:val="008021DB"/>
    <w:rsid w:val="0080456D"/>
    <w:rsid w:val="00805D6C"/>
    <w:rsid w:val="00814E90"/>
    <w:rsid w:val="00817DEA"/>
    <w:rsid w:val="00822A79"/>
    <w:rsid w:val="00825383"/>
    <w:rsid w:val="008260B9"/>
    <w:rsid w:val="00833032"/>
    <w:rsid w:val="008439B7"/>
    <w:rsid w:val="0084709C"/>
    <w:rsid w:val="00850A49"/>
    <w:rsid w:val="00855A96"/>
    <w:rsid w:val="008620DB"/>
    <w:rsid w:val="0086407B"/>
    <w:rsid w:val="008643CF"/>
    <w:rsid w:val="00864A57"/>
    <w:rsid w:val="00866EF1"/>
    <w:rsid w:val="00873565"/>
    <w:rsid w:val="008802FB"/>
    <w:rsid w:val="0088127A"/>
    <w:rsid w:val="0088214B"/>
    <w:rsid w:val="0088325B"/>
    <w:rsid w:val="00886A24"/>
    <w:rsid w:val="00887110"/>
    <w:rsid w:val="00887C50"/>
    <w:rsid w:val="00887D85"/>
    <w:rsid w:val="00887EED"/>
    <w:rsid w:val="008900D2"/>
    <w:rsid w:val="00891D03"/>
    <w:rsid w:val="008947C2"/>
    <w:rsid w:val="008A360F"/>
    <w:rsid w:val="008A3EE0"/>
    <w:rsid w:val="008A402C"/>
    <w:rsid w:val="008A552A"/>
    <w:rsid w:val="008A7945"/>
    <w:rsid w:val="008A7C28"/>
    <w:rsid w:val="008B44E8"/>
    <w:rsid w:val="008C4F4E"/>
    <w:rsid w:val="008D2DB6"/>
    <w:rsid w:val="008E1793"/>
    <w:rsid w:val="008E6C88"/>
    <w:rsid w:val="008F3D0C"/>
    <w:rsid w:val="0090542C"/>
    <w:rsid w:val="00910670"/>
    <w:rsid w:val="00911FDD"/>
    <w:rsid w:val="009124AF"/>
    <w:rsid w:val="009129F2"/>
    <w:rsid w:val="00933993"/>
    <w:rsid w:val="009340C7"/>
    <w:rsid w:val="009349CB"/>
    <w:rsid w:val="00937C41"/>
    <w:rsid w:val="009451F8"/>
    <w:rsid w:val="0095228D"/>
    <w:rsid w:val="009547BE"/>
    <w:rsid w:val="0095530E"/>
    <w:rsid w:val="00956CBE"/>
    <w:rsid w:val="00963BAF"/>
    <w:rsid w:val="00967A4E"/>
    <w:rsid w:val="009856A4"/>
    <w:rsid w:val="00986F6F"/>
    <w:rsid w:val="00995297"/>
    <w:rsid w:val="00996E8B"/>
    <w:rsid w:val="009A0C26"/>
    <w:rsid w:val="009A189C"/>
    <w:rsid w:val="009A1CD6"/>
    <w:rsid w:val="009A2C07"/>
    <w:rsid w:val="009B5896"/>
    <w:rsid w:val="009D052C"/>
    <w:rsid w:val="009D14AE"/>
    <w:rsid w:val="009D22E9"/>
    <w:rsid w:val="009D7C37"/>
    <w:rsid w:val="009D7CC3"/>
    <w:rsid w:val="009F0443"/>
    <w:rsid w:val="00A00421"/>
    <w:rsid w:val="00A016B3"/>
    <w:rsid w:val="00A1175E"/>
    <w:rsid w:val="00A1278C"/>
    <w:rsid w:val="00A1347F"/>
    <w:rsid w:val="00A17F66"/>
    <w:rsid w:val="00A211DB"/>
    <w:rsid w:val="00A407F9"/>
    <w:rsid w:val="00A522B8"/>
    <w:rsid w:val="00A52AAE"/>
    <w:rsid w:val="00A63899"/>
    <w:rsid w:val="00A71FCB"/>
    <w:rsid w:val="00A723C3"/>
    <w:rsid w:val="00A72E34"/>
    <w:rsid w:val="00A73141"/>
    <w:rsid w:val="00A87DE0"/>
    <w:rsid w:val="00A91F51"/>
    <w:rsid w:val="00A95FFE"/>
    <w:rsid w:val="00A96D90"/>
    <w:rsid w:val="00AA1DEE"/>
    <w:rsid w:val="00AA76BA"/>
    <w:rsid w:val="00AB05C5"/>
    <w:rsid w:val="00AB08E9"/>
    <w:rsid w:val="00AB27F0"/>
    <w:rsid w:val="00AC544C"/>
    <w:rsid w:val="00AC78D4"/>
    <w:rsid w:val="00AD5FFB"/>
    <w:rsid w:val="00AE257A"/>
    <w:rsid w:val="00AF4081"/>
    <w:rsid w:val="00AF62AA"/>
    <w:rsid w:val="00B03272"/>
    <w:rsid w:val="00B03A67"/>
    <w:rsid w:val="00B03AB3"/>
    <w:rsid w:val="00B100C8"/>
    <w:rsid w:val="00B10CDA"/>
    <w:rsid w:val="00B13FA5"/>
    <w:rsid w:val="00B267AB"/>
    <w:rsid w:val="00B267BC"/>
    <w:rsid w:val="00B26EEB"/>
    <w:rsid w:val="00B46FD8"/>
    <w:rsid w:val="00B50A8C"/>
    <w:rsid w:val="00B53230"/>
    <w:rsid w:val="00B572AD"/>
    <w:rsid w:val="00B66878"/>
    <w:rsid w:val="00B70F09"/>
    <w:rsid w:val="00B719B5"/>
    <w:rsid w:val="00B724BC"/>
    <w:rsid w:val="00B766B1"/>
    <w:rsid w:val="00B801FE"/>
    <w:rsid w:val="00B86F1D"/>
    <w:rsid w:val="00B9000B"/>
    <w:rsid w:val="00B95906"/>
    <w:rsid w:val="00B96DC2"/>
    <w:rsid w:val="00B96DEF"/>
    <w:rsid w:val="00BA028F"/>
    <w:rsid w:val="00BA0809"/>
    <w:rsid w:val="00BA1A52"/>
    <w:rsid w:val="00BA361B"/>
    <w:rsid w:val="00BB0765"/>
    <w:rsid w:val="00BB2768"/>
    <w:rsid w:val="00BB3415"/>
    <w:rsid w:val="00BB395E"/>
    <w:rsid w:val="00BB5EDD"/>
    <w:rsid w:val="00BB6D83"/>
    <w:rsid w:val="00BC2C14"/>
    <w:rsid w:val="00BC69CF"/>
    <w:rsid w:val="00BC6C02"/>
    <w:rsid w:val="00BC753C"/>
    <w:rsid w:val="00BD1081"/>
    <w:rsid w:val="00BD1321"/>
    <w:rsid w:val="00BD381C"/>
    <w:rsid w:val="00BD4C54"/>
    <w:rsid w:val="00BD621F"/>
    <w:rsid w:val="00BD7BE5"/>
    <w:rsid w:val="00BD7C12"/>
    <w:rsid w:val="00BE028C"/>
    <w:rsid w:val="00BE1379"/>
    <w:rsid w:val="00BE3D2E"/>
    <w:rsid w:val="00BE52E0"/>
    <w:rsid w:val="00BE720F"/>
    <w:rsid w:val="00BF1783"/>
    <w:rsid w:val="00BF304B"/>
    <w:rsid w:val="00BF3CE9"/>
    <w:rsid w:val="00BF7B03"/>
    <w:rsid w:val="00C07159"/>
    <w:rsid w:val="00C1073B"/>
    <w:rsid w:val="00C11729"/>
    <w:rsid w:val="00C11D8B"/>
    <w:rsid w:val="00C16113"/>
    <w:rsid w:val="00C16BF0"/>
    <w:rsid w:val="00C16EEE"/>
    <w:rsid w:val="00C17BED"/>
    <w:rsid w:val="00C2065F"/>
    <w:rsid w:val="00C210B0"/>
    <w:rsid w:val="00C259BA"/>
    <w:rsid w:val="00C25DD1"/>
    <w:rsid w:val="00C26C33"/>
    <w:rsid w:val="00C27474"/>
    <w:rsid w:val="00C30CEA"/>
    <w:rsid w:val="00C31DE3"/>
    <w:rsid w:val="00C327C8"/>
    <w:rsid w:val="00C33F42"/>
    <w:rsid w:val="00C35F2F"/>
    <w:rsid w:val="00C46149"/>
    <w:rsid w:val="00C479A7"/>
    <w:rsid w:val="00C5036E"/>
    <w:rsid w:val="00C529DD"/>
    <w:rsid w:val="00C55112"/>
    <w:rsid w:val="00C563EF"/>
    <w:rsid w:val="00C57224"/>
    <w:rsid w:val="00C6332C"/>
    <w:rsid w:val="00C65B7C"/>
    <w:rsid w:val="00C72C77"/>
    <w:rsid w:val="00C7625D"/>
    <w:rsid w:val="00C764FF"/>
    <w:rsid w:val="00C810D9"/>
    <w:rsid w:val="00C856C9"/>
    <w:rsid w:val="00C86F53"/>
    <w:rsid w:val="00C871C7"/>
    <w:rsid w:val="00C9071B"/>
    <w:rsid w:val="00C907CC"/>
    <w:rsid w:val="00CA5B9B"/>
    <w:rsid w:val="00CA6229"/>
    <w:rsid w:val="00CB4EA3"/>
    <w:rsid w:val="00CC2864"/>
    <w:rsid w:val="00CC2CCE"/>
    <w:rsid w:val="00CC2FAD"/>
    <w:rsid w:val="00CC4472"/>
    <w:rsid w:val="00CC78B2"/>
    <w:rsid w:val="00CC79C5"/>
    <w:rsid w:val="00CD4C5F"/>
    <w:rsid w:val="00CD5119"/>
    <w:rsid w:val="00CD791D"/>
    <w:rsid w:val="00CE6983"/>
    <w:rsid w:val="00CE6A3E"/>
    <w:rsid w:val="00CE71CC"/>
    <w:rsid w:val="00CE7F8C"/>
    <w:rsid w:val="00CF44A4"/>
    <w:rsid w:val="00CF4C66"/>
    <w:rsid w:val="00D033FE"/>
    <w:rsid w:val="00D05853"/>
    <w:rsid w:val="00D12584"/>
    <w:rsid w:val="00D25F50"/>
    <w:rsid w:val="00D30193"/>
    <w:rsid w:val="00D31E9E"/>
    <w:rsid w:val="00D341F2"/>
    <w:rsid w:val="00D43EDF"/>
    <w:rsid w:val="00D46467"/>
    <w:rsid w:val="00D51073"/>
    <w:rsid w:val="00D62310"/>
    <w:rsid w:val="00D67254"/>
    <w:rsid w:val="00D67BC9"/>
    <w:rsid w:val="00D70A58"/>
    <w:rsid w:val="00D741E2"/>
    <w:rsid w:val="00D8286D"/>
    <w:rsid w:val="00D84252"/>
    <w:rsid w:val="00DA3897"/>
    <w:rsid w:val="00DA498E"/>
    <w:rsid w:val="00DA62C7"/>
    <w:rsid w:val="00DA72AF"/>
    <w:rsid w:val="00DA7D94"/>
    <w:rsid w:val="00DB75D3"/>
    <w:rsid w:val="00DC0494"/>
    <w:rsid w:val="00DC0C10"/>
    <w:rsid w:val="00DC3C38"/>
    <w:rsid w:val="00DC4428"/>
    <w:rsid w:val="00DC4639"/>
    <w:rsid w:val="00DC5EB0"/>
    <w:rsid w:val="00DC5F42"/>
    <w:rsid w:val="00DC6BAC"/>
    <w:rsid w:val="00DD194F"/>
    <w:rsid w:val="00DD529B"/>
    <w:rsid w:val="00DE2F60"/>
    <w:rsid w:val="00DE73A1"/>
    <w:rsid w:val="00DF0224"/>
    <w:rsid w:val="00DF265F"/>
    <w:rsid w:val="00DF26A3"/>
    <w:rsid w:val="00DF3705"/>
    <w:rsid w:val="00DF4425"/>
    <w:rsid w:val="00DF57CD"/>
    <w:rsid w:val="00DF759C"/>
    <w:rsid w:val="00E03C8A"/>
    <w:rsid w:val="00E049ED"/>
    <w:rsid w:val="00E1473E"/>
    <w:rsid w:val="00E14FB3"/>
    <w:rsid w:val="00E20DFB"/>
    <w:rsid w:val="00E21768"/>
    <w:rsid w:val="00E247BE"/>
    <w:rsid w:val="00E255BB"/>
    <w:rsid w:val="00E41473"/>
    <w:rsid w:val="00E41616"/>
    <w:rsid w:val="00E44309"/>
    <w:rsid w:val="00E51BFB"/>
    <w:rsid w:val="00E524D6"/>
    <w:rsid w:val="00E535F9"/>
    <w:rsid w:val="00E53843"/>
    <w:rsid w:val="00E54A63"/>
    <w:rsid w:val="00E54C98"/>
    <w:rsid w:val="00E5565B"/>
    <w:rsid w:val="00E556DE"/>
    <w:rsid w:val="00E61C91"/>
    <w:rsid w:val="00E63EBD"/>
    <w:rsid w:val="00E66318"/>
    <w:rsid w:val="00E70C76"/>
    <w:rsid w:val="00E7459C"/>
    <w:rsid w:val="00E748CD"/>
    <w:rsid w:val="00E86057"/>
    <w:rsid w:val="00E86F69"/>
    <w:rsid w:val="00EB4CE3"/>
    <w:rsid w:val="00EB6393"/>
    <w:rsid w:val="00ED3242"/>
    <w:rsid w:val="00ED37F1"/>
    <w:rsid w:val="00EE67CF"/>
    <w:rsid w:val="00EF101B"/>
    <w:rsid w:val="00F00280"/>
    <w:rsid w:val="00F10E67"/>
    <w:rsid w:val="00F13F2F"/>
    <w:rsid w:val="00F21C0D"/>
    <w:rsid w:val="00F2596A"/>
    <w:rsid w:val="00F35536"/>
    <w:rsid w:val="00F3613F"/>
    <w:rsid w:val="00F37BCB"/>
    <w:rsid w:val="00F42277"/>
    <w:rsid w:val="00F4524B"/>
    <w:rsid w:val="00F46022"/>
    <w:rsid w:val="00F50EE5"/>
    <w:rsid w:val="00F53106"/>
    <w:rsid w:val="00F53DF0"/>
    <w:rsid w:val="00F67DBF"/>
    <w:rsid w:val="00F71ED1"/>
    <w:rsid w:val="00F75D5F"/>
    <w:rsid w:val="00F8121F"/>
    <w:rsid w:val="00F86549"/>
    <w:rsid w:val="00F86FEC"/>
    <w:rsid w:val="00F93648"/>
    <w:rsid w:val="00F96D42"/>
    <w:rsid w:val="00F97B4F"/>
    <w:rsid w:val="00FA1DD0"/>
    <w:rsid w:val="00FA27F4"/>
    <w:rsid w:val="00FA3352"/>
    <w:rsid w:val="00FB2DF8"/>
    <w:rsid w:val="00FB664C"/>
    <w:rsid w:val="00FC0635"/>
    <w:rsid w:val="00FC19E0"/>
    <w:rsid w:val="00FC1F07"/>
    <w:rsid w:val="00FC4502"/>
    <w:rsid w:val="00FD3283"/>
    <w:rsid w:val="00FD3444"/>
    <w:rsid w:val="00FD5D93"/>
    <w:rsid w:val="00FD645E"/>
    <w:rsid w:val="00FD755D"/>
    <w:rsid w:val="00FE031B"/>
    <w:rsid w:val="00FE330D"/>
    <w:rsid w:val="00FE5A26"/>
    <w:rsid w:val="00FF79BD"/>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2DB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10E6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10E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0E67"/>
    <w:rPr>
      <w:rFonts w:ascii="Tahoma" w:hAnsi="Tahoma" w:cs="Tahoma"/>
      <w:sz w:val="16"/>
      <w:szCs w:val="16"/>
    </w:rPr>
  </w:style>
  <w:style w:type="paragraph" w:customStyle="1" w:styleId="Default">
    <w:name w:val="Default"/>
    <w:rsid w:val="00CC2864"/>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8D2DB6"/>
    <w:pPr>
      <w:ind w:left="720"/>
      <w:contextualSpacing/>
    </w:pPr>
  </w:style>
  <w:style w:type="paragraph" w:styleId="Header">
    <w:name w:val="header"/>
    <w:basedOn w:val="Normal"/>
    <w:link w:val="HeaderChar"/>
    <w:uiPriority w:val="99"/>
    <w:unhideWhenUsed/>
    <w:rsid w:val="00462EC8"/>
    <w:pPr>
      <w:tabs>
        <w:tab w:val="center" w:pos="4513"/>
        <w:tab w:val="right" w:pos="9026"/>
      </w:tabs>
      <w:spacing w:after="0" w:line="240" w:lineRule="auto"/>
    </w:pPr>
  </w:style>
  <w:style w:type="character" w:customStyle="1" w:styleId="HeaderChar">
    <w:name w:val="Header Char"/>
    <w:basedOn w:val="DefaultParagraphFont"/>
    <w:link w:val="Header"/>
    <w:uiPriority w:val="99"/>
    <w:rsid w:val="00462EC8"/>
  </w:style>
  <w:style w:type="paragraph" w:styleId="Footer">
    <w:name w:val="footer"/>
    <w:basedOn w:val="Normal"/>
    <w:link w:val="FooterChar"/>
    <w:uiPriority w:val="99"/>
    <w:unhideWhenUsed/>
    <w:rsid w:val="00462EC8"/>
    <w:pPr>
      <w:tabs>
        <w:tab w:val="center" w:pos="4513"/>
        <w:tab w:val="right" w:pos="9026"/>
      </w:tabs>
      <w:spacing w:after="0" w:line="240" w:lineRule="auto"/>
    </w:pPr>
  </w:style>
  <w:style w:type="character" w:customStyle="1" w:styleId="FooterChar">
    <w:name w:val="Footer Char"/>
    <w:basedOn w:val="DefaultParagraphFont"/>
    <w:link w:val="Footer"/>
    <w:uiPriority w:val="99"/>
    <w:rsid w:val="00462EC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2DB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10E6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10E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0E67"/>
    <w:rPr>
      <w:rFonts w:ascii="Tahoma" w:hAnsi="Tahoma" w:cs="Tahoma"/>
      <w:sz w:val="16"/>
      <w:szCs w:val="16"/>
    </w:rPr>
  </w:style>
  <w:style w:type="paragraph" w:customStyle="1" w:styleId="Default">
    <w:name w:val="Default"/>
    <w:rsid w:val="00CC2864"/>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8D2DB6"/>
    <w:pPr>
      <w:ind w:left="720"/>
      <w:contextualSpacing/>
    </w:pPr>
  </w:style>
  <w:style w:type="paragraph" w:styleId="Header">
    <w:name w:val="header"/>
    <w:basedOn w:val="Normal"/>
    <w:link w:val="HeaderChar"/>
    <w:uiPriority w:val="99"/>
    <w:unhideWhenUsed/>
    <w:rsid w:val="00462EC8"/>
    <w:pPr>
      <w:tabs>
        <w:tab w:val="center" w:pos="4513"/>
        <w:tab w:val="right" w:pos="9026"/>
      </w:tabs>
      <w:spacing w:after="0" w:line="240" w:lineRule="auto"/>
    </w:pPr>
  </w:style>
  <w:style w:type="character" w:customStyle="1" w:styleId="HeaderChar">
    <w:name w:val="Header Char"/>
    <w:basedOn w:val="DefaultParagraphFont"/>
    <w:link w:val="Header"/>
    <w:uiPriority w:val="99"/>
    <w:rsid w:val="00462EC8"/>
  </w:style>
  <w:style w:type="paragraph" w:styleId="Footer">
    <w:name w:val="footer"/>
    <w:basedOn w:val="Normal"/>
    <w:link w:val="FooterChar"/>
    <w:uiPriority w:val="99"/>
    <w:unhideWhenUsed/>
    <w:rsid w:val="00462EC8"/>
    <w:pPr>
      <w:tabs>
        <w:tab w:val="center" w:pos="4513"/>
        <w:tab w:val="right" w:pos="9026"/>
      </w:tabs>
      <w:spacing w:after="0" w:line="240" w:lineRule="auto"/>
    </w:pPr>
  </w:style>
  <w:style w:type="character" w:customStyle="1" w:styleId="FooterChar">
    <w:name w:val="Footer Char"/>
    <w:basedOn w:val="DefaultParagraphFont"/>
    <w:link w:val="Footer"/>
    <w:uiPriority w:val="99"/>
    <w:rsid w:val="00462E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3</Pages>
  <Words>482</Words>
  <Characters>2754</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16</cp:revision>
  <dcterms:created xsi:type="dcterms:W3CDTF">2016-09-13T02:55:00Z</dcterms:created>
  <dcterms:modified xsi:type="dcterms:W3CDTF">2016-09-26T05:20:00Z</dcterms:modified>
</cp:coreProperties>
</file>