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839" w:type="dxa"/>
        <w:tblCellMar>
          <w:left w:w="57" w:type="dxa"/>
          <w:right w:w="57" w:type="dxa"/>
        </w:tblCellMar>
        <w:tblLook w:val="04A0" w:firstRow="1" w:lastRow="0" w:firstColumn="1" w:lastColumn="0" w:noHBand="0" w:noVBand="1"/>
      </w:tblPr>
      <w:tblGrid>
        <w:gridCol w:w="1332"/>
        <w:gridCol w:w="4266"/>
        <w:gridCol w:w="312"/>
        <w:gridCol w:w="526"/>
        <w:gridCol w:w="1985"/>
        <w:gridCol w:w="1418"/>
      </w:tblGrid>
      <w:tr w:rsidR="008D2DB6" w:rsidRPr="00F10E67" w:rsidTr="00C041C2">
        <w:tc>
          <w:tcPr>
            <w:tcW w:w="1332" w:type="dxa"/>
            <w:vMerge w:val="restart"/>
          </w:tcPr>
          <w:p w:rsidR="008D2DB6" w:rsidRPr="00F10E67" w:rsidRDefault="008D2DB6" w:rsidP="00C041C2">
            <w:pPr>
              <w:rPr>
                <w:rFonts w:asciiTheme="minorBidi" w:hAnsiTheme="minorBidi"/>
              </w:rPr>
            </w:pPr>
            <w:r w:rsidRPr="00F10E67">
              <w:rPr>
                <w:rFonts w:asciiTheme="minorBidi" w:hAnsiTheme="minorBidi"/>
                <w:noProof/>
                <w:lang w:eastAsia="id-ID"/>
              </w:rPr>
              <w:drawing>
                <wp:inline distT="0" distB="0" distL="0" distR="0" wp14:anchorId="749A17BC" wp14:editId="568D8686">
                  <wp:extent cx="764011" cy="750498"/>
                  <wp:effectExtent l="0" t="0" r="0" b="0"/>
                  <wp:docPr id="1" name="Picture 1"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5104" w:type="dxa"/>
            <w:gridSpan w:val="3"/>
            <w:vMerge w:val="restart"/>
          </w:tcPr>
          <w:p w:rsidR="008D2DB6" w:rsidRPr="00F37BCB" w:rsidRDefault="008D2DB6" w:rsidP="00C041C2">
            <w:pPr>
              <w:jc w:val="center"/>
              <w:rPr>
                <w:rFonts w:asciiTheme="minorBidi" w:hAnsiTheme="minorBidi"/>
                <w:b/>
                <w:bCs/>
              </w:rPr>
            </w:pPr>
            <w:r w:rsidRPr="00F37BCB">
              <w:rPr>
                <w:rFonts w:asciiTheme="minorBidi" w:hAnsiTheme="minorBidi"/>
                <w:b/>
                <w:bCs/>
              </w:rPr>
              <w:t>KEMENTERIAN AGAMA REPUBLIK INDONESIA</w:t>
            </w:r>
          </w:p>
          <w:p w:rsidR="008D2DB6" w:rsidRPr="00F37BCB" w:rsidRDefault="008D2DB6" w:rsidP="00C041C2">
            <w:pPr>
              <w:jc w:val="center"/>
              <w:rPr>
                <w:rFonts w:asciiTheme="minorBidi" w:hAnsiTheme="minorBidi"/>
              </w:rPr>
            </w:pPr>
            <w:r w:rsidRPr="00F37BCB">
              <w:rPr>
                <w:rFonts w:asciiTheme="minorBidi" w:hAnsiTheme="minorBidi"/>
              </w:rPr>
              <w:t>INSTITUT AGAMA ISLAM NEGERI</w:t>
            </w:r>
          </w:p>
          <w:p w:rsidR="008D2DB6" w:rsidRPr="00F37BCB" w:rsidRDefault="008D2DB6" w:rsidP="00C041C2">
            <w:pPr>
              <w:jc w:val="center"/>
              <w:rPr>
                <w:rFonts w:asciiTheme="minorBidi" w:hAnsiTheme="minorBidi"/>
              </w:rPr>
            </w:pPr>
            <w:r w:rsidRPr="00F37BCB">
              <w:rPr>
                <w:rFonts w:asciiTheme="minorBidi" w:hAnsiTheme="minorBidi"/>
              </w:rPr>
              <w:t>PADANGSIDIMPUAN</w:t>
            </w:r>
          </w:p>
          <w:p w:rsidR="008D2DB6" w:rsidRPr="00F37BCB" w:rsidRDefault="008D2DB6" w:rsidP="00C041C2">
            <w:pPr>
              <w:jc w:val="center"/>
              <w:rPr>
                <w:rFonts w:asciiTheme="minorBidi" w:hAnsiTheme="minorBidi"/>
              </w:rPr>
            </w:pPr>
            <w:r w:rsidRPr="00F37BCB">
              <w:rPr>
                <w:rFonts w:asciiTheme="minorBidi" w:hAnsiTheme="minorBidi"/>
              </w:rPr>
              <w:t>LEMBAGA PENELITIAN DAN PENGABDIAN</w:t>
            </w:r>
          </w:p>
          <w:p w:rsidR="008D2DB6" w:rsidRPr="00F10E67" w:rsidRDefault="008D2DB6" w:rsidP="00C041C2">
            <w:pPr>
              <w:jc w:val="center"/>
              <w:rPr>
                <w:rFonts w:asciiTheme="minorBidi" w:hAnsiTheme="minorBidi"/>
              </w:rPr>
            </w:pPr>
            <w:r w:rsidRPr="00F37BCB">
              <w:rPr>
                <w:rFonts w:asciiTheme="minorBidi" w:hAnsiTheme="minorBidi"/>
              </w:rPr>
              <w:t>KEPADA MASYARAKAT</w:t>
            </w: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Nomor SOP</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Pembuatan</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Revisi</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Efektif</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 xml:space="preserve">Disahkan oleh </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9839" w:type="dxa"/>
            <w:gridSpan w:val="6"/>
          </w:tcPr>
          <w:p w:rsidR="008D2DB6" w:rsidRPr="0073487C" w:rsidRDefault="008D2DB6" w:rsidP="00C041C2">
            <w:pPr>
              <w:spacing w:line="360" w:lineRule="auto"/>
              <w:jc w:val="center"/>
              <w:rPr>
                <w:rFonts w:asciiTheme="minorBidi" w:hAnsiTheme="minorBidi"/>
                <w:b/>
                <w:bCs/>
                <w:sz w:val="10"/>
                <w:szCs w:val="10"/>
              </w:rPr>
            </w:pPr>
          </w:p>
          <w:p w:rsidR="008D2DB6" w:rsidRPr="00F37BCB" w:rsidRDefault="008D2DB6" w:rsidP="00321E07">
            <w:pPr>
              <w:jc w:val="center"/>
              <w:rPr>
                <w:rFonts w:asciiTheme="minorBidi" w:hAnsiTheme="minorBidi"/>
                <w:b/>
                <w:bCs/>
                <w:sz w:val="20"/>
                <w:szCs w:val="20"/>
              </w:rPr>
            </w:pPr>
            <w:r w:rsidRPr="0073487C">
              <w:rPr>
                <w:rFonts w:asciiTheme="minorBidi" w:hAnsiTheme="minorBidi"/>
                <w:b/>
                <w:bCs/>
              </w:rPr>
              <w:t xml:space="preserve">SOP </w:t>
            </w:r>
            <w:r w:rsidR="00321E07" w:rsidRPr="00321E07">
              <w:rPr>
                <w:rFonts w:ascii="Arial" w:hAnsi="Arial" w:cs="Arial"/>
                <w:b/>
                <w:bCs/>
              </w:rPr>
              <w:t>SUPERVISI/ MONITORING DAN EVALUASI KKL</w:t>
            </w:r>
          </w:p>
        </w:tc>
      </w:tr>
      <w:tr w:rsidR="008D2DB6" w:rsidRPr="00F10E67" w:rsidTr="00C041C2">
        <w:tc>
          <w:tcPr>
            <w:tcW w:w="5598" w:type="dxa"/>
            <w:gridSpan w:val="2"/>
          </w:tcPr>
          <w:p w:rsidR="008D2DB6" w:rsidRPr="0073487C" w:rsidRDefault="008D2DB6" w:rsidP="00C041C2">
            <w:pPr>
              <w:spacing w:line="360" w:lineRule="auto"/>
              <w:rPr>
                <w:rFonts w:asciiTheme="minorBidi" w:hAnsiTheme="minorBidi"/>
                <w:b/>
                <w:bCs/>
              </w:rPr>
            </w:pPr>
            <w:r w:rsidRPr="0073487C">
              <w:rPr>
                <w:rFonts w:asciiTheme="minorBidi" w:hAnsiTheme="minorBidi"/>
                <w:b/>
                <w:bCs/>
              </w:rPr>
              <w:t xml:space="preserve">DASAR HUKUM : </w:t>
            </w:r>
          </w:p>
        </w:tc>
        <w:tc>
          <w:tcPr>
            <w:tcW w:w="312" w:type="dxa"/>
            <w:tcBorders>
              <w:bottom w:val="nil"/>
            </w:tcBorders>
          </w:tcPr>
          <w:p w:rsidR="008D2DB6" w:rsidRPr="00387D95" w:rsidRDefault="008D2DB6" w:rsidP="00C041C2">
            <w:pPr>
              <w:spacing w:line="360" w:lineRule="auto"/>
              <w:jc w:val="center"/>
              <w:rPr>
                <w:rFonts w:asciiTheme="minorBidi" w:hAnsiTheme="minorBidi"/>
              </w:rPr>
            </w:pPr>
          </w:p>
        </w:tc>
        <w:tc>
          <w:tcPr>
            <w:tcW w:w="3929" w:type="dxa"/>
            <w:gridSpan w:val="3"/>
          </w:tcPr>
          <w:p w:rsidR="008D2DB6" w:rsidRPr="0073487C" w:rsidRDefault="008D2DB6" w:rsidP="00C041C2">
            <w:pPr>
              <w:spacing w:line="360" w:lineRule="auto"/>
              <w:rPr>
                <w:rFonts w:asciiTheme="minorBidi" w:hAnsiTheme="minorBidi"/>
                <w:b/>
                <w:bCs/>
              </w:rPr>
            </w:pPr>
            <w:r w:rsidRPr="0073487C">
              <w:rPr>
                <w:rFonts w:asciiTheme="minorBidi" w:hAnsiTheme="minorBidi"/>
                <w:b/>
                <w:bCs/>
              </w:rPr>
              <w:t>KUALIFIKASI PELAKSANA</w:t>
            </w:r>
          </w:p>
        </w:tc>
      </w:tr>
      <w:tr w:rsidR="006343F2" w:rsidRPr="00F10E67" w:rsidTr="00AB0507">
        <w:trPr>
          <w:trHeight w:val="3380"/>
        </w:trPr>
        <w:tc>
          <w:tcPr>
            <w:tcW w:w="5598" w:type="dxa"/>
            <w:gridSpan w:val="2"/>
            <w:vMerge w:val="restart"/>
          </w:tcPr>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UU No.20 tahun 2003 tentang Sistem Pendidikan Nasional</w:t>
            </w:r>
          </w:p>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Pemerintah RI Nomor 19 Tahun 2005 tentang Standart Nasional Pendidikan sebagaimana telah diubah dengan Peraturan Pemerintah RI Nomor 32 Tahun 2013 tentang Perubahan Atas Peraturan Pemerintah Nomor 19 Tahun 2005;</w:t>
            </w:r>
          </w:p>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Pemerintah RI Nomor  4 Tahun 2014 tentang Penyelenggaraan Pendidikan Tinggi dan Pengelolaan Perguruan Tinggi.</w:t>
            </w:r>
          </w:p>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Presiden RI Nomor 52 Tah</w:t>
            </w:r>
            <w:bookmarkStart w:id="0" w:name="_GoBack"/>
            <w:bookmarkEnd w:id="0"/>
            <w:r w:rsidRPr="002A722F">
              <w:rPr>
                <w:rFonts w:asciiTheme="minorBidi" w:hAnsiTheme="minorBidi" w:cstheme="minorBidi"/>
                <w:sz w:val="20"/>
                <w:szCs w:val="20"/>
              </w:rPr>
              <w:t>un 2013  tentang Perubahan Sekolah Tinggi Agama Islam Negeri Padangsidimpuan Menjadi Institut Agama Islam Negeri Padangsidimpuan;</w:t>
            </w:r>
          </w:p>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Menteri Agama RI Nomor 93 Tahun 2013 tentang Organisasi dan Tata Kerja Institut Agama Islam Negeri Padangsidimpuan;</w:t>
            </w:r>
          </w:p>
          <w:p w:rsidR="006343F2" w:rsidRPr="002A722F" w:rsidRDefault="006343F2" w:rsidP="00C041C2">
            <w:pPr>
              <w:pStyle w:val="Default"/>
              <w:numPr>
                <w:ilvl w:val="0"/>
                <w:numId w:val="1"/>
              </w:numPr>
              <w:spacing w:line="360" w:lineRule="auto"/>
              <w:ind w:left="368" w:hanging="276"/>
              <w:jc w:val="both"/>
              <w:rPr>
                <w:rFonts w:asciiTheme="majorBidi" w:hAnsiTheme="majorBidi" w:cstheme="majorBidi"/>
                <w:sz w:val="20"/>
                <w:szCs w:val="20"/>
              </w:rPr>
            </w:pPr>
            <w:r w:rsidRPr="002A722F">
              <w:rPr>
                <w:rFonts w:asciiTheme="minorBidi" w:hAnsiTheme="minorBidi" w:cstheme="minorBidi"/>
                <w:sz w:val="20"/>
                <w:szCs w:val="20"/>
              </w:rPr>
              <w:t>Keputusan Menteri Agama RI Nomor B.II/3/19978  perihal Penetapan Rektor IAIN Padangsidimpuan Masa Jabatan Tahun 2013-2017;</w:t>
            </w:r>
          </w:p>
        </w:tc>
        <w:tc>
          <w:tcPr>
            <w:tcW w:w="312" w:type="dxa"/>
            <w:vMerge w:val="restart"/>
            <w:tcBorders>
              <w:top w:val="nil"/>
            </w:tcBorders>
          </w:tcPr>
          <w:p w:rsidR="006343F2" w:rsidRPr="002A722F" w:rsidRDefault="006343F2" w:rsidP="00C041C2">
            <w:pPr>
              <w:spacing w:line="360" w:lineRule="auto"/>
              <w:jc w:val="center"/>
              <w:rPr>
                <w:rFonts w:asciiTheme="minorBidi" w:hAnsiTheme="minorBidi"/>
                <w:sz w:val="20"/>
                <w:szCs w:val="20"/>
              </w:rPr>
            </w:pPr>
          </w:p>
        </w:tc>
        <w:tc>
          <w:tcPr>
            <w:tcW w:w="3929" w:type="dxa"/>
            <w:gridSpan w:val="3"/>
          </w:tcPr>
          <w:p w:rsidR="00122EAC" w:rsidRPr="00122EAC" w:rsidRDefault="00122EAC" w:rsidP="00122EAC">
            <w:pPr>
              <w:numPr>
                <w:ilvl w:val="0"/>
                <w:numId w:val="3"/>
              </w:numPr>
              <w:tabs>
                <w:tab w:val="num" w:pos="368"/>
              </w:tabs>
              <w:autoSpaceDE w:val="0"/>
              <w:autoSpaceDN w:val="0"/>
              <w:adjustRightInd w:val="0"/>
              <w:spacing w:line="480" w:lineRule="auto"/>
              <w:ind w:left="368"/>
              <w:contextualSpacing/>
              <w:jc w:val="both"/>
              <w:rPr>
                <w:rFonts w:asciiTheme="minorBidi" w:hAnsiTheme="minorBidi"/>
                <w:sz w:val="20"/>
                <w:szCs w:val="20"/>
                <w:lang w:val="sv-SE"/>
              </w:rPr>
            </w:pPr>
            <w:r w:rsidRPr="00122EAC">
              <w:rPr>
                <w:rFonts w:asciiTheme="minorBidi" w:hAnsiTheme="minorBidi"/>
                <w:sz w:val="20"/>
                <w:szCs w:val="20"/>
              </w:rPr>
              <w:t>Bertanggungjawab</w:t>
            </w:r>
          </w:p>
          <w:p w:rsidR="00122EAC" w:rsidRPr="00122EAC" w:rsidRDefault="00122EAC" w:rsidP="00122EAC">
            <w:pPr>
              <w:numPr>
                <w:ilvl w:val="0"/>
                <w:numId w:val="3"/>
              </w:numPr>
              <w:tabs>
                <w:tab w:val="num" w:pos="368"/>
              </w:tabs>
              <w:autoSpaceDE w:val="0"/>
              <w:autoSpaceDN w:val="0"/>
              <w:adjustRightInd w:val="0"/>
              <w:spacing w:line="480" w:lineRule="auto"/>
              <w:ind w:left="368"/>
              <w:contextualSpacing/>
              <w:jc w:val="both"/>
              <w:rPr>
                <w:rFonts w:asciiTheme="minorBidi" w:hAnsiTheme="minorBidi"/>
                <w:sz w:val="20"/>
                <w:szCs w:val="20"/>
                <w:lang w:val="sv-SE"/>
              </w:rPr>
            </w:pPr>
            <w:r w:rsidRPr="00122EAC">
              <w:rPr>
                <w:rFonts w:asciiTheme="minorBidi" w:hAnsiTheme="minorBidi"/>
                <w:sz w:val="20"/>
                <w:szCs w:val="20"/>
              </w:rPr>
              <w:t xml:space="preserve">Menguasai/ mengetahui Lokasi KKL yang menjadi objek KKL, </w:t>
            </w:r>
          </w:p>
          <w:p w:rsidR="006343F2" w:rsidRPr="00122EAC" w:rsidRDefault="00122EAC" w:rsidP="00122EAC">
            <w:pPr>
              <w:numPr>
                <w:ilvl w:val="0"/>
                <w:numId w:val="3"/>
              </w:numPr>
              <w:tabs>
                <w:tab w:val="num" w:pos="368"/>
              </w:tabs>
              <w:autoSpaceDE w:val="0"/>
              <w:autoSpaceDN w:val="0"/>
              <w:adjustRightInd w:val="0"/>
              <w:spacing w:line="480" w:lineRule="auto"/>
              <w:ind w:left="368"/>
              <w:contextualSpacing/>
              <w:jc w:val="both"/>
              <w:rPr>
                <w:rFonts w:asciiTheme="majorBidi" w:hAnsiTheme="majorBidi" w:cstheme="majorBidi"/>
                <w:lang w:val="sv-SE"/>
              </w:rPr>
            </w:pPr>
            <w:r w:rsidRPr="00122EAC">
              <w:rPr>
                <w:rFonts w:asciiTheme="minorBidi" w:hAnsiTheme="minorBidi"/>
                <w:sz w:val="20"/>
                <w:szCs w:val="20"/>
              </w:rPr>
              <w:t>Menguasai permasalahan dan penyelesaian solusi yang terjadi dalam pelaksanaan KKL</w:t>
            </w:r>
            <w:r w:rsidRPr="00122EAC">
              <w:rPr>
                <w:rFonts w:asciiTheme="majorBidi" w:hAnsiTheme="majorBidi" w:cstheme="majorBidi"/>
                <w:sz w:val="20"/>
                <w:szCs w:val="20"/>
              </w:rPr>
              <w:t xml:space="preserve">  </w:t>
            </w:r>
          </w:p>
        </w:tc>
      </w:tr>
      <w:tr w:rsidR="006343F2" w:rsidRPr="00F10E67" w:rsidTr="00CF0AF3">
        <w:trPr>
          <w:trHeight w:val="425"/>
        </w:trPr>
        <w:tc>
          <w:tcPr>
            <w:tcW w:w="5598" w:type="dxa"/>
            <w:gridSpan w:val="2"/>
            <w:vMerge/>
          </w:tcPr>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Pr>
          <w:p w:rsidR="006343F2" w:rsidRPr="002A722F" w:rsidRDefault="006343F2" w:rsidP="00C041C2">
            <w:pPr>
              <w:spacing w:line="360" w:lineRule="auto"/>
              <w:jc w:val="center"/>
              <w:rPr>
                <w:rFonts w:asciiTheme="minorBidi" w:hAnsiTheme="minorBidi"/>
                <w:sz w:val="20"/>
                <w:szCs w:val="20"/>
              </w:rPr>
            </w:pPr>
          </w:p>
        </w:tc>
        <w:tc>
          <w:tcPr>
            <w:tcW w:w="3929" w:type="dxa"/>
            <w:gridSpan w:val="3"/>
          </w:tcPr>
          <w:p w:rsidR="006343F2" w:rsidRPr="006343F2" w:rsidRDefault="006343F2" w:rsidP="006343F2">
            <w:pPr>
              <w:autoSpaceDE w:val="0"/>
              <w:autoSpaceDN w:val="0"/>
              <w:adjustRightInd w:val="0"/>
              <w:spacing w:line="360" w:lineRule="auto"/>
              <w:contextualSpacing/>
              <w:jc w:val="both"/>
              <w:rPr>
                <w:rFonts w:asciiTheme="minorBidi" w:hAnsiTheme="minorBidi"/>
                <w:sz w:val="20"/>
                <w:szCs w:val="20"/>
              </w:rPr>
            </w:pPr>
            <w:r w:rsidRPr="0073487C">
              <w:rPr>
                <w:rFonts w:asciiTheme="minorBidi" w:hAnsiTheme="minorBidi"/>
                <w:b/>
                <w:bCs/>
              </w:rPr>
              <w:t>PERALATAN/ PERLENGKAPAN:</w:t>
            </w:r>
          </w:p>
        </w:tc>
      </w:tr>
      <w:tr w:rsidR="006343F2" w:rsidRPr="00F10E67" w:rsidTr="00AB0507">
        <w:trPr>
          <w:trHeight w:val="3181"/>
        </w:trPr>
        <w:tc>
          <w:tcPr>
            <w:tcW w:w="5598" w:type="dxa"/>
            <w:gridSpan w:val="2"/>
            <w:vMerge/>
          </w:tcPr>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bottom w:val="nil"/>
            </w:tcBorders>
          </w:tcPr>
          <w:p w:rsidR="006343F2" w:rsidRPr="002A722F" w:rsidRDefault="006343F2" w:rsidP="00C041C2">
            <w:pPr>
              <w:spacing w:line="360" w:lineRule="auto"/>
              <w:jc w:val="center"/>
              <w:rPr>
                <w:rFonts w:asciiTheme="minorBidi" w:hAnsiTheme="minorBidi"/>
                <w:sz w:val="20"/>
                <w:szCs w:val="20"/>
              </w:rPr>
            </w:pPr>
          </w:p>
        </w:tc>
        <w:tc>
          <w:tcPr>
            <w:tcW w:w="3929" w:type="dxa"/>
            <w:gridSpan w:val="3"/>
          </w:tcPr>
          <w:p w:rsidR="00BE3A83" w:rsidRPr="00BE3A83" w:rsidRDefault="00BE3A83" w:rsidP="00BE3A83">
            <w:pPr>
              <w:pStyle w:val="Default"/>
              <w:numPr>
                <w:ilvl w:val="0"/>
                <w:numId w:val="4"/>
              </w:numPr>
              <w:spacing w:line="360" w:lineRule="auto"/>
              <w:ind w:left="327"/>
              <w:rPr>
                <w:rFonts w:asciiTheme="minorBidi" w:hAnsiTheme="minorBidi" w:cstheme="minorBidi"/>
                <w:sz w:val="20"/>
                <w:szCs w:val="20"/>
              </w:rPr>
            </w:pPr>
            <w:r w:rsidRPr="00BE3A83">
              <w:rPr>
                <w:rFonts w:asciiTheme="minorBidi" w:hAnsiTheme="minorBidi" w:cstheme="minorBidi"/>
                <w:sz w:val="20"/>
                <w:szCs w:val="20"/>
              </w:rPr>
              <w:t>Data peserta KKL</w:t>
            </w:r>
          </w:p>
          <w:p w:rsidR="00BE3A83" w:rsidRPr="00BE3A83" w:rsidRDefault="00BE3A83" w:rsidP="00BE3A83">
            <w:pPr>
              <w:pStyle w:val="Default"/>
              <w:numPr>
                <w:ilvl w:val="0"/>
                <w:numId w:val="4"/>
              </w:numPr>
              <w:spacing w:line="360" w:lineRule="auto"/>
              <w:ind w:left="327"/>
              <w:rPr>
                <w:rFonts w:asciiTheme="minorBidi" w:hAnsiTheme="minorBidi" w:cstheme="minorBidi"/>
                <w:sz w:val="20"/>
                <w:szCs w:val="20"/>
              </w:rPr>
            </w:pPr>
            <w:r w:rsidRPr="00BE3A83">
              <w:rPr>
                <w:rFonts w:asciiTheme="minorBidi" w:hAnsiTheme="minorBidi" w:cstheme="minorBidi"/>
                <w:sz w:val="20"/>
                <w:szCs w:val="20"/>
              </w:rPr>
              <w:t>Daftar Tim Dosen Pembimbing Lapangan (DPL)/ Supervisor, dan tim Evaluasi</w:t>
            </w:r>
          </w:p>
          <w:p w:rsidR="00BE3A83" w:rsidRPr="00BE3A83" w:rsidRDefault="00BE3A83" w:rsidP="00BE3A83">
            <w:pPr>
              <w:pStyle w:val="Default"/>
              <w:numPr>
                <w:ilvl w:val="0"/>
                <w:numId w:val="4"/>
              </w:numPr>
              <w:spacing w:line="360" w:lineRule="auto"/>
              <w:ind w:left="327"/>
              <w:rPr>
                <w:rFonts w:asciiTheme="minorBidi" w:hAnsiTheme="minorBidi" w:cstheme="minorBidi"/>
                <w:sz w:val="20"/>
                <w:szCs w:val="20"/>
              </w:rPr>
            </w:pPr>
            <w:r w:rsidRPr="00BE3A83">
              <w:rPr>
                <w:rFonts w:asciiTheme="minorBidi" w:hAnsiTheme="minorBidi" w:cstheme="minorBidi"/>
                <w:sz w:val="20"/>
                <w:szCs w:val="20"/>
              </w:rPr>
              <w:t xml:space="preserve">Form Lembar Evaluasi kegiatan KKL </w:t>
            </w:r>
          </w:p>
          <w:p w:rsidR="00BE3A83" w:rsidRPr="00BE3A83" w:rsidRDefault="00BE3A83" w:rsidP="00BE3A83">
            <w:pPr>
              <w:pStyle w:val="Default"/>
              <w:numPr>
                <w:ilvl w:val="0"/>
                <w:numId w:val="4"/>
              </w:numPr>
              <w:spacing w:line="360" w:lineRule="auto"/>
              <w:ind w:left="327"/>
              <w:rPr>
                <w:rFonts w:asciiTheme="minorBidi" w:hAnsiTheme="minorBidi" w:cstheme="minorBidi"/>
                <w:sz w:val="20"/>
                <w:szCs w:val="20"/>
              </w:rPr>
            </w:pPr>
            <w:r w:rsidRPr="00BE3A83">
              <w:rPr>
                <w:rFonts w:asciiTheme="minorBidi" w:hAnsiTheme="minorBidi" w:cstheme="minorBidi"/>
                <w:sz w:val="20"/>
                <w:szCs w:val="20"/>
              </w:rPr>
              <w:t>Buku Panduan KKL</w:t>
            </w:r>
          </w:p>
          <w:p w:rsidR="006343F2" w:rsidRPr="006343F2" w:rsidRDefault="00BE3A83" w:rsidP="00BE3A83">
            <w:pPr>
              <w:pStyle w:val="Default"/>
              <w:numPr>
                <w:ilvl w:val="0"/>
                <w:numId w:val="4"/>
              </w:numPr>
              <w:spacing w:line="360" w:lineRule="auto"/>
              <w:ind w:left="327"/>
              <w:rPr>
                <w:rFonts w:asciiTheme="minorBidi" w:hAnsiTheme="minorBidi" w:cstheme="minorBidi"/>
                <w:sz w:val="20"/>
                <w:szCs w:val="20"/>
              </w:rPr>
            </w:pPr>
            <w:r w:rsidRPr="00BE3A83">
              <w:rPr>
                <w:rFonts w:asciiTheme="minorBidi" w:hAnsiTheme="minorBidi" w:cstheme="minorBidi"/>
                <w:sz w:val="20"/>
                <w:szCs w:val="20"/>
              </w:rPr>
              <w:t>Berkas observasi lokasi KKL</w:t>
            </w:r>
          </w:p>
        </w:tc>
      </w:tr>
      <w:tr w:rsidR="008D2DB6" w:rsidRPr="00F10E67" w:rsidTr="00C041C2">
        <w:tc>
          <w:tcPr>
            <w:tcW w:w="5598" w:type="dxa"/>
            <w:gridSpan w:val="2"/>
          </w:tcPr>
          <w:p w:rsidR="008D2DB6" w:rsidRPr="0073487C" w:rsidRDefault="008D2DB6" w:rsidP="00C041C2">
            <w:pPr>
              <w:spacing w:line="360" w:lineRule="auto"/>
              <w:rPr>
                <w:rFonts w:asciiTheme="minorBidi" w:hAnsiTheme="minorBidi"/>
                <w:b/>
                <w:bCs/>
              </w:rPr>
            </w:pPr>
            <w:r w:rsidRPr="0073487C">
              <w:rPr>
                <w:rFonts w:asciiTheme="minorBidi" w:hAnsiTheme="minorBidi"/>
                <w:b/>
                <w:bCs/>
              </w:rPr>
              <w:t xml:space="preserve">KETERKAITAN: </w:t>
            </w:r>
          </w:p>
        </w:tc>
        <w:tc>
          <w:tcPr>
            <w:tcW w:w="312" w:type="dxa"/>
            <w:tcBorders>
              <w:top w:val="nil"/>
              <w:bottom w:val="nil"/>
            </w:tcBorders>
          </w:tcPr>
          <w:p w:rsidR="008D2DB6" w:rsidRPr="00387D95" w:rsidRDefault="008D2DB6" w:rsidP="00C041C2">
            <w:pPr>
              <w:spacing w:line="360" w:lineRule="auto"/>
              <w:jc w:val="center"/>
              <w:rPr>
                <w:rFonts w:asciiTheme="minorBidi" w:hAnsiTheme="minorBidi"/>
              </w:rPr>
            </w:pPr>
          </w:p>
        </w:tc>
        <w:tc>
          <w:tcPr>
            <w:tcW w:w="3929" w:type="dxa"/>
            <w:gridSpan w:val="3"/>
          </w:tcPr>
          <w:p w:rsidR="008D2DB6" w:rsidRPr="0073487C" w:rsidRDefault="006343F2" w:rsidP="00C041C2">
            <w:pPr>
              <w:spacing w:line="360" w:lineRule="auto"/>
              <w:rPr>
                <w:rFonts w:asciiTheme="minorBidi" w:hAnsiTheme="minorBidi"/>
                <w:b/>
                <w:bCs/>
              </w:rPr>
            </w:pPr>
            <w:r w:rsidRPr="0073487C">
              <w:rPr>
                <w:rFonts w:asciiTheme="minorBidi" w:hAnsiTheme="minorBidi"/>
                <w:b/>
                <w:bCs/>
              </w:rPr>
              <w:t>PENCATATAN &amp; PENDATAAN</w:t>
            </w:r>
          </w:p>
        </w:tc>
      </w:tr>
      <w:tr w:rsidR="006343F2" w:rsidRPr="00F10E67" w:rsidTr="00C041C2">
        <w:tc>
          <w:tcPr>
            <w:tcW w:w="5598" w:type="dxa"/>
            <w:gridSpan w:val="2"/>
          </w:tcPr>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SOP Pembekalan KKL</w:t>
            </w:r>
          </w:p>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 xml:space="preserve">SOP Pelaksanaan KKL </w:t>
            </w:r>
          </w:p>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 xml:space="preserve">SOP Safari KKL </w:t>
            </w:r>
          </w:p>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SOP Supervisi/ Monitoring dan Evaluasi KKL</w:t>
            </w:r>
          </w:p>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SOP Penilaian dan Pelaporan KKL</w:t>
            </w:r>
          </w:p>
        </w:tc>
        <w:tc>
          <w:tcPr>
            <w:tcW w:w="312" w:type="dxa"/>
            <w:tcBorders>
              <w:top w:val="nil"/>
              <w:bottom w:val="nil"/>
            </w:tcBorders>
          </w:tcPr>
          <w:p w:rsidR="006343F2" w:rsidRPr="00C33F42" w:rsidRDefault="006343F2" w:rsidP="00C041C2">
            <w:pPr>
              <w:spacing w:line="360" w:lineRule="auto"/>
              <w:jc w:val="center"/>
              <w:rPr>
                <w:rFonts w:asciiTheme="minorBidi" w:hAnsiTheme="minorBidi"/>
                <w:sz w:val="20"/>
                <w:szCs w:val="20"/>
              </w:rPr>
            </w:pPr>
          </w:p>
        </w:tc>
        <w:tc>
          <w:tcPr>
            <w:tcW w:w="3929" w:type="dxa"/>
            <w:gridSpan w:val="3"/>
            <w:vMerge w:val="restart"/>
          </w:tcPr>
          <w:p w:rsidR="00CA7F70" w:rsidRPr="00CA7F70" w:rsidRDefault="00CA7F70" w:rsidP="00CA7F70">
            <w:pPr>
              <w:pStyle w:val="Default"/>
              <w:numPr>
                <w:ilvl w:val="0"/>
                <w:numId w:val="5"/>
              </w:numPr>
              <w:spacing w:line="360" w:lineRule="auto"/>
              <w:ind w:left="327"/>
              <w:jc w:val="both"/>
              <w:rPr>
                <w:rFonts w:asciiTheme="minorBidi" w:hAnsiTheme="minorBidi" w:cstheme="minorBidi"/>
                <w:sz w:val="22"/>
                <w:szCs w:val="22"/>
              </w:rPr>
            </w:pPr>
            <w:r w:rsidRPr="00CA7F70">
              <w:rPr>
                <w:rFonts w:asciiTheme="minorBidi" w:hAnsiTheme="minorBidi" w:cstheme="minorBidi"/>
                <w:sz w:val="22"/>
                <w:szCs w:val="22"/>
              </w:rPr>
              <w:t>Komputer</w:t>
            </w:r>
          </w:p>
          <w:p w:rsidR="00CA7F70" w:rsidRPr="00CA7F70" w:rsidRDefault="00CA7F70" w:rsidP="00CA7F70">
            <w:pPr>
              <w:pStyle w:val="Default"/>
              <w:numPr>
                <w:ilvl w:val="0"/>
                <w:numId w:val="5"/>
              </w:numPr>
              <w:spacing w:line="360" w:lineRule="auto"/>
              <w:ind w:left="327"/>
              <w:jc w:val="both"/>
              <w:rPr>
                <w:rFonts w:asciiTheme="minorBidi" w:hAnsiTheme="minorBidi" w:cstheme="minorBidi"/>
                <w:sz w:val="22"/>
                <w:szCs w:val="22"/>
              </w:rPr>
            </w:pPr>
            <w:r w:rsidRPr="00CA7F70">
              <w:rPr>
                <w:rFonts w:asciiTheme="minorBidi" w:hAnsiTheme="minorBidi" w:cstheme="minorBidi"/>
                <w:sz w:val="22"/>
                <w:szCs w:val="22"/>
              </w:rPr>
              <w:t xml:space="preserve">Printer </w:t>
            </w:r>
          </w:p>
          <w:p w:rsidR="006343F2" w:rsidRPr="006343F2" w:rsidRDefault="00CA7F70" w:rsidP="00CA7F70">
            <w:pPr>
              <w:pStyle w:val="Default"/>
              <w:numPr>
                <w:ilvl w:val="0"/>
                <w:numId w:val="5"/>
              </w:numPr>
              <w:spacing w:line="360" w:lineRule="auto"/>
              <w:ind w:left="327"/>
              <w:rPr>
                <w:rFonts w:asciiTheme="minorBidi" w:hAnsiTheme="minorBidi" w:cstheme="minorBidi"/>
                <w:sz w:val="22"/>
                <w:szCs w:val="22"/>
              </w:rPr>
            </w:pPr>
            <w:r w:rsidRPr="00CA7F70">
              <w:rPr>
                <w:rFonts w:asciiTheme="minorBidi" w:hAnsiTheme="minorBidi" w:cstheme="minorBidi"/>
                <w:sz w:val="22"/>
                <w:szCs w:val="22"/>
              </w:rPr>
              <w:t>Mobil</w:t>
            </w:r>
          </w:p>
        </w:tc>
      </w:tr>
      <w:tr w:rsidR="006343F2" w:rsidRPr="00F10E67" w:rsidTr="00C041C2">
        <w:tc>
          <w:tcPr>
            <w:tcW w:w="5598" w:type="dxa"/>
            <w:gridSpan w:val="2"/>
          </w:tcPr>
          <w:p w:rsidR="006343F2" w:rsidRPr="0073487C" w:rsidRDefault="006343F2" w:rsidP="00C041C2">
            <w:pPr>
              <w:spacing w:line="360" w:lineRule="auto"/>
              <w:rPr>
                <w:rFonts w:asciiTheme="minorBidi" w:hAnsiTheme="minorBidi"/>
                <w:b/>
                <w:bCs/>
              </w:rPr>
            </w:pPr>
            <w:r w:rsidRPr="0073487C">
              <w:rPr>
                <w:rFonts w:asciiTheme="minorBidi" w:hAnsiTheme="minorBidi"/>
                <w:b/>
                <w:bCs/>
              </w:rPr>
              <w:t xml:space="preserve">PERINGATAN: </w:t>
            </w:r>
          </w:p>
        </w:tc>
        <w:tc>
          <w:tcPr>
            <w:tcW w:w="312" w:type="dxa"/>
            <w:tcBorders>
              <w:top w:val="nil"/>
              <w:bottom w:val="nil"/>
            </w:tcBorders>
          </w:tcPr>
          <w:p w:rsidR="006343F2" w:rsidRPr="00C33F42" w:rsidRDefault="006343F2" w:rsidP="00C041C2">
            <w:pPr>
              <w:spacing w:line="360" w:lineRule="auto"/>
              <w:jc w:val="center"/>
              <w:rPr>
                <w:rFonts w:asciiTheme="minorBidi" w:hAnsiTheme="minorBidi"/>
              </w:rPr>
            </w:pPr>
          </w:p>
        </w:tc>
        <w:tc>
          <w:tcPr>
            <w:tcW w:w="3929" w:type="dxa"/>
            <w:gridSpan w:val="3"/>
            <w:vMerge/>
          </w:tcPr>
          <w:p w:rsidR="006343F2" w:rsidRPr="0073487C" w:rsidRDefault="006343F2" w:rsidP="00C041C2">
            <w:pPr>
              <w:spacing w:line="360" w:lineRule="auto"/>
              <w:rPr>
                <w:rFonts w:asciiTheme="minorBidi" w:hAnsiTheme="minorBidi"/>
                <w:b/>
                <w:bCs/>
              </w:rPr>
            </w:pPr>
          </w:p>
        </w:tc>
      </w:tr>
      <w:tr w:rsidR="006343F2" w:rsidRPr="00F10E67" w:rsidTr="00C041C2">
        <w:tc>
          <w:tcPr>
            <w:tcW w:w="5598" w:type="dxa"/>
            <w:gridSpan w:val="2"/>
          </w:tcPr>
          <w:p w:rsidR="006343F2" w:rsidRPr="0073487C" w:rsidRDefault="006343F2" w:rsidP="00C041C2">
            <w:pPr>
              <w:spacing w:line="360" w:lineRule="auto"/>
              <w:rPr>
                <w:rFonts w:asciiTheme="minorBidi" w:hAnsiTheme="minorBidi"/>
              </w:rPr>
            </w:pPr>
            <w:r w:rsidRPr="0073487C">
              <w:rPr>
                <w:rFonts w:asciiTheme="minorBidi" w:hAnsiTheme="minorBidi"/>
              </w:rPr>
              <w:t>Jika SOP tidak dilaksanakan maka Pelaksanaan KKL tidak terlaksana.</w:t>
            </w:r>
          </w:p>
        </w:tc>
        <w:tc>
          <w:tcPr>
            <w:tcW w:w="312" w:type="dxa"/>
            <w:tcBorders>
              <w:top w:val="nil"/>
            </w:tcBorders>
          </w:tcPr>
          <w:p w:rsidR="006343F2" w:rsidRPr="00C33F42" w:rsidRDefault="006343F2" w:rsidP="00C041C2">
            <w:pPr>
              <w:spacing w:line="360" w:lineRule="auto"/>
              <w:jc w:val="center"/>
              <w:rPr>
                <w:rFonts w:asciiTheme="minorBidi" w:hAnsiTheme="minorBidi"/>
              </w:rPr>
            </w:pPr>
          </w:p>
        </w:tc>
        <w:tc>
          <w:tcPr>
            <w:tcW w:w="3929" w:type="dxa"/>
            <w:gridSpan w:val="3"/>
            <w:vMerge/>
          </w:tcPr>
          <w:p w:rsidR="006343F2" w:rsidRPr="00C33F42" w:rsidRDefault="006343F2" w:rsidP="006343F2">
            <w:pPr>
              <w:pStyle w:val="Default"/>
              <w:spacing w:line="360" w:lineRule="auto"/>
              <w:rPr>
                <w:rFonts w:asciiTheme="minorBidi" w:hAnsiTheme="minorBidi" w:cstheme="minorBidi"/>
                <w:sz w:val="22"/>
                <w:szCs w:val="22"/>
              </w:rPr>
            </w:pPr>
          </w:p>
        </w:tc>
      </w:tr>
    </w:tbl>
    <w:p w:rsidR="008D2DB6" w:rsidRDefault="008D2DB6" w:rsidP="008D2DB6"/>
    <w:p w:rsidR="006B0B1C" w:rsidRDefault="006B0B1C" w:rsidP="008D2DB6"/>
    <w:p w:rsidR="002E2277" w:rsidRDefault="002E2277" w:rsidP="008D2DB6"/>
    <w:tbl>
      <w:tblPr>
        <w:tblStyle w:val="TableGrid"/>
        <w:tblW w:w="9860" w:type="dxa"/>
        <w:tblLayout w:type="fixed"/>
        <w:tblCellMar>
          <w:left w:w="57" w:type="dxa"/>
          <w:right w:w="57" w:type="dxa"/>
        </w:tblCellMar>
        <w:tblLook w:val="04A0" w:firstRow="1" w:lastRow="0" w:firstColumn="1" w:lastColumn="0" w:noHBand="0" w:noVBand="1"/>
      </w:tblPr>
      <w:tblGrid>
        <w:gridCol w:w="383"/>
        <w:gridCol w:w="1705"/>
        <w:gridCol w:w="946"/>
        <w:gridCol w:w="925"/>
        <w:gridCol w:w="850"/>
        <w:gridCol w:w="2053"/>
        <w:gridCol w:w="701"/>
        <w:gridCol w:w="1324"/>
        <w:gridCol w:w="973"/>
      </w:tblGrid>
      <w:tr w:rsidR="002E59F9" w:rsidRPr="00E000D5" w:rsidTr="00AB4425">
        <w:tc>
          <w:tcPr>
            <w:tcW w:w="9860" w:type="dxa"/>
            <w:gridSpan w:val="9"/>
          </w:tcPr>
          <w:p w:rsidR="002E59F9" w:rsidRPr="00E000D5" w:rsidRDefault="002E59F9" w:rsidP="00CA40C0">
            <w:pPr>
              <w:spacing w:line="360" w:lineRule="auto"/>
              <w:rPr>
                <w:rFonts w:asciiTheme="minorBidi" w:hAnsiTheme="minorBidi"/>
                <w:sz w:val="20"/>
                <w:szCs w:val="20"/>
              </w:rPr>
            </w:pPr>
            <w:r w:rsidRPr="00E000D5">
              <w:rPr>
                <w:rFonts w:asciiTheme="minorBidi" w:hAnsiTheme="minorBidi"/>
                <w:b/>
                <w:bCs/>
                <w:sz w:val="20"/>
                <w:szCs w:val="20"/>
              </w:rPr>
              <w:lastRenderedPageBreak/>
              <w:t>DIAGRAM ALUR</w:t>
            </w:r>
            <w:r w:rsidRPr="00E000D5">
              <w:rPr>
                <w:rFonts w:asciiTheme="minorBidi" w:hAnsiTheme="minorBidi"/>
                <w:sz w:val="20"/>
                <w:szCs w:val="20"/>
              </w:rPr>
              <w:t xml:space="preserve"> </w:t>
            </w:r>
            <w:r w:rsidRPr="00E000D5">
              <w:rPr>
                <w:rFonts w:asciiTheme="minorBidi" w:hAnsiTheme="minorBidi"/>
                <w:b/>
                <w:bCs/>
                <w:sz w:val="20"/>
                <w:szCs w:val="20"/>
              </w:rPr>
              <w:t>SOP SUPERVISI/ MONITORING DAN EVALUASI KKL</w:t>
            </w:r>
          </w:p>
        </w:tc>
      </w:tr>
      <w:tr w:rsidR="00E000D5" w:rsidRPr="00E000D5" w:rsidTr="00EF04CF">
        <w:tc>
          <w:tcPr>
            <w:tcW w:w="383" w:type="dxa"/>
            <w:vMerge w:val="restart"/>
            <w:vAlign w:val="center"/>
          </w:tcPr>
          <w:p w:rsidR="00E000D5" w:rsidRPr="00E000D5" w:rsidRDefault="00E000D5" w:rsidP="00CA40C0">
            <w:pPr>
              <w:spacing w:line="360" w:lineRule="auto"/>
              <w:jc w:val="center"/>
              <w:rPr>
                <w:rFonts w:asciiTheme="minorBidi" w:hAnsiTheme="minorBidi"/>
              </w:rPr>
            </w:pPr>
            <w:r w:rsidRPr="00E000D5">
              <w:rPr>
                <w:rFonts w:asciiTheme="minorBidi" w:hAnsiTheme="minorBidi"/>
              </w:rPr>
              <w:t>No</w:t>
            </w:r>
          </w:p>
        </w:tc>
        <w:tc>
          <w:tcPr>
            <w:tcW w:w="1705" w:type="dxa"/>
            <w:vMerge w:val="restart"/>
            <w:vAlign w:val="center"/>
          </w:tcPr>
          <w:p w:rsidR="00E000D5" w:rsidRPr="00E000D5" w:rsidRDefault="00E000D5" w:rsidP="00CA40C0">
            <w:pPr>
              <w:spacing w:line="360" w:lineRule="auto"/>
              <w:jc w:val="center"/>
              <w:rPr>
                <w:rFonts w:asciiTheme="minorBidi" w:hAnsiTheme="minorBidi"/>
              </w:rPr>
            </w:pPr>
            <w:r w:rsidRPr="00E000D5">
              <w:rPr>
                <w:rFonts w:asciiTheme="minorBidi" w:hAnsiTheme="minorBidi"/>
              </w:rPr>
              <w:t>Aktivitas</w:t>
            </w:r>
          </w:p>
        </w:tc>
        <w:tc>
          <w:tcPr>
            <w:tcW w:w="2721" w:type="dxa"/>
            <w:gridSpan w:val="3"/>
            <w:vAlign w:val="center"/>
          </w:tcPr>
          <w:p w:rsidR="00E000D5" w:rsidRPr="00E000D5" w:rsidRDefault="00E000D5" w:rsidP="00CA40C0">
            <w:pPr>
              <w:spacing w:line="360" w:lineRule="auto"/>
              <w:jc w:val="center"/>
              <w:rPr>
                <w:rFonts w:asciiTheme="minorBidi" w:hAnsiTheme="minorBidi"/>
              </w:rPr>
            </w:pPr>
            <w:r w:rsidRPr="00E000D5">
              <w:rPr>
                <w:rFonts w:asciiTheme="minorBidi" w:hAnsiTheme="minorBidi"/>
              </w:rPr>
              <w:t>Pelaksana</w:t>
            </w:r>
          </w:p>
        </w:tc>
        <w:tc>
          <w:tcPr>
            <w:tcW w:w="4078" w:type="dxa"/>
            <w:gridSpan w:val="3"/>
            <w:vAlign w:val="center"/>
          </w:tcPr>
          <w:p w:rsidR="00E000D5" w:rsidRPr="00E000D5" w:rsidRDefault="00E000D5" w:rsidP="00CA40C0">
            <w:pPr>
              <w:spacing w:line="360" w:lineRule="auto"/>
              <w:jc w:val="center"/>
              <w:rPr>
                <w:rFonts w:asciiTheme="minorBidi" w:hAnsiTheme="minorBidi"/>
              </w:rPr>
            </w:pPr>
            <w:r>
              <w:rPr>
                <w:rFonts w:asciiTheme="minorBidi" w:hAnsiTheme="minorBidi"/>
              </w:rPr>
              <w:t>MUTU BAKU</w:t>
            </w:r>
          </w:p>
        </w:tc>
        <w:tc>
          <w:tcPr>
            <w:tcW w:w="973" w:type="dxa"/>
            <w:vMerge w:val="restart"/>
            <w:vAlign w:val="center"/>
          </w:tcPr>
          <w:p w:rsidR="00E000D5" w:rsidRPr="00E000D5" w:rsidRDefault="00E000D5" w:rsidP="00CA40C0">
            <w:pPr>
              <w:spacing w:line="360" w:lineRule="auto"/>
              <w:jc w:val="center"/>
              <w:rPr>
                <w:rFonts w:asciiTheme="minorBidi" w:hAnsiTheme="minorBidi"/>
                <w:b/>
                <w:bCs/>
                <w:sz w:val="20"/>
                <w:szCs w:val="20"/>
              </w:rPr>
            </w:pPr>
            <w:r w:rsidRPr="00E000D5">
              <w:rPr>
                <w:rFonts w:asciiTheme="minorBidi" w:hAnsiTheme="minorBidi"/>
                <w:b/>
                <w:bCs/>
                <w:sz w:val="20"/>
                <w:szCs w:val="20"/>
              </w:rPr>
              <w:t>Ket</w:t>
            </w:r>
          </w:p>
        </w:tc>
      </w:tr>
      <w:tr w:rsidR="00AB4425" w:rsidRPr="00E000D5" w:rsidTr="00AB4425">
        <w:tc>
          <w:tcPr>
            <w:tcW w:w="383" w:type="dxa"/>
            <w:vMerge/>
            <w:vAlign w:val="center"/>
          </w:tcPr>
          <w:p w:rsidR="00AB4425" w:rsidRPr="00E000D5" w:rsidRDefault="00AB4425" w:rsidP="00CA40C0">
            <w:pPr>
              <w:spacing w:line="360" w:lineRule="auto"/>
              <w:jc w:val="center"/>
              <w:rPr>
                <w:rFonts w:asciiTheme="minorBidi" w:hAnsiTheme="minorBidi"/>
              </w:rPr>
            </w:pPr>
          </w:p>
        </w:tc>
        <w:tc>
          <w:tcPr>
            <w:tcW w:w="1705" w:type="dxa"/>
            <w:vMerge/>
            <w:vAlign w:val="center"/>
          </w:tcPr>
          <w:p w:rsidR="00AB4425" w:rsidRPr="00E000D5" w:rsidRDefault="00AB4425" w:rsidP="00CA40C0">
            <w:pPr>
              <w:spacing w:line="360" w:lineRule="auto"/>
              <w:jc w:val="center"/>
              <w:rPr>
                <w:rFonts w:asciiTheme="minorBidi" w:hAnsiTheme="minorBidi"/>
              </w:rPr>
            </w:pPr>
          </w:p>
        </w:tc>
        <w:tc>
          <w:tcPr>
            <w:tcW w:w="946" w:type="dxa"/>
            <w:vAlign w:val="center"/>
          </w:tcPr>
          <w:p w:rsidR="00AB4425" w:rsidRPr="00E000D5" w:rsidRDefault="00AB4425" w:rsidP="00C95ED2">
            <w:pPr>
              <w:spacing w:line="360" w:lineRule="auto"/>
              <w:jc w:val="center"/>
              <w:rPr>
                <w:rFonts w:asciiTheme="minorBidi" w:hAnsiTheme="minorBidi"/>
              </w:rPr>
            </w:pPr>
            <w:r w:rsidRPr="00E000D5">
              <w:rPr>
                <w:rFonts w:asciiTheme="minorBidi" w:hAnsiTheme="minorBidi"/>
              </w:rPr>
              <w:t>Badan Pelaksana</w:t>
            </w:r>
          </w:p>
        </w:tc>
        <w:tc>
          <w:tcPr>
            <w:tcW w:w="925" w:type="dxa"/>
            <w:vAlign w:val="center"/>
          </w:tcPr>
          <w:p w:rsidR="00AB4425" w:rsidRPr="00E000D5" w:rsidRDefault="00AB4425" w:rsidP="00C95ED2">
            <w:pPr>
              <w:spacing w:line="360" w:lineRule="auto"/>
              <w:jc w:val="center"/>
              <w:rPr>
                <w:rFonts w:asciiTheme="minorBidi" w:hAnsiTheme="minorBidi"/>
              </w:rPr>
            </w:pPr>
            <w:r w:rsidRPr="00E000D5">
              <w:rPr>
                <w:rFonts w:asciiTheme="minorBidi" w:hAnsiTheme="minorBidi"/>
              </w:rPr>
              <w:t xml:space="preserve">Tim Monev  </w:t>
            </w:r>
          </w:p>
        </w:tc>
        <w:tc>
          <w:tcPr>
            <w:tcW w:w="850" w:type="dxa"/>
            <w:vAlign w:val="center"/>
          </w:tcPr>
          <w:p w:rsidR="00AB4425" w:rsidRPr="00E000D5" w:rsidRDefault="00AB4425" w:rsidP="00CA40C0">
            <w:pPr>
              <w:spacing w:line="360" w:lineRule="auto"/>
              <w:jc w:val="center"/>
              <w:rPr>
                <w:rFonts w:asciiTheme="minorBidi" w:hAnsiTheme="minorBidi"/>
              </w:rPr>
            </w:pPr>
            <w:r w:rsidRPr="00E000D5">
              <w:rPr>
                <w:rFonts w:asciiTheme="minorBidi" w:hAnsiTheme="minorBidi"/>
              </w:rPr>
              <w:t>Mhs</w:t>
            </w:r>
          </w:p>
        </w:tc>
        <w:tc>
          <w:tcPr>
            <w:tcW w:w="2053" w:type="dxa"/>
            <w:vAlign w:val="center"/>
          </w:tcPr>
          <w:p w:rsidR="00AB4425" w:rsidRPr="00E000D5" w:rsidRDefault="00AB4425" w:rsidP="00CA40C0">
            <w:pPr>
              <w:spacing w:line="360" w:lineRule="auto"/>
              <w:jc w:val="center"/>
              <w:rPr>
                <w:rFonts w:asciiTheme="minorBidi" w:hAnsiTheme="minorBidi"/>
              </w:rPr>
            </w:pPr>
            <w:r w:rsidRPr="00E000D5">
              <w:rPr>
                <w:rFonts w:asciiTheme="minorBidi" w:hAnsiTheme="minorBidi"/>
              </w:rPr>
              <w:t>Persyaratan/ Perlengkapan</w:t>
            </w:r>
          </w:p>
        </w:tc>
        <w:tc>
          <w:tcPr>
            <w:tcW w:w="701" w:type="dxa"/>
            <w:vAlign w:val="center"/>
          </w:tcPr>
          <w:p w:rsidR="00AB4425" w:rsidRPr="00E000D5" w:rsidRDefault="00AB4425" w:rsidP="00CA40C0">
            <w:pPr>
              <w:spacing w:line="360" w:lineRule="auto"/>
              <w:jc w:val="center"/>
              <w:rPr>
                <w:rFonts w:asciiTheme="minorBidi" w:hAnsiTheme="minorBidi"/>
              </w:rPr>
            </w:pPr>
            <w:r w:rsidRPr="00E000D5">
              <w:rPr>
                <w:rFonts w:asciiTheme="minorBidi" w:hAnsiTheme="minorBidi"/>
              </w:rPr>
              <w:t>Waktu</w:t>
            </w:r>
          </w:p>
        </w:tc>
        <w:tc>
          <w:tcPr>
            <w:tcW w:w="1324" w:type="dxa"/>
            <w:vAlign w:val="center"/>
          </w:tcPr>
          <w:p w:rsidR="00AB4425" w:rsidRPr="00E000D5" w:rsidRDefault="00AB4425" w:rsidP="00CA40C0">
            <w:pPr>
              <w:spacing w:line="360" w:lineRule="auto"/>
              <w:jc w:val="center"/>
              <w:rPr>
                <w:rFonts w:asciiTheme="minorBidi" w:hAnsiTheme="minorBidi"/>
              </w:rPr>
            </w:pPr>
            <w:r w:rsidRPr="00E000D5">
              <w:rPr>
                <w:rFonts w:asciiTheme="minorBidi" w:hAnsiTheme="minorBidi"/>
              </w:rPr>
              <w:t>Output</w:t>
            </w:r>
          </w:p>
        </w:tc>
        <w:tc>
          <w:tcPr>
            <w:tcW w:w="973" w:type="dxa"/>
            <w:vMerge/>
            <w:vAlign w:val="center"/>
          </w:tcPr>
          <w:p w:rsidR="00AB4425" w:rsidRPr="00E000D5" w:rsidRDefault="00AB4425" w:rsidP="00CA40C0">
            <w:pPr>
              <w:spacing w:line="360" w:lineRule="auto"/>
              <w:jc w:val="center"/>
              <w:rPr>
                <w:rFonts w:asciiTheme="minorBidi" w:hAnsiTheme="minorBidi"/>
                <w:sz w:val="20"/>
                <w:szCs w:val="20"/>
              </w:rPr>
            </w:pPr>
          </w:p>
        </w:tc>
      </w:tr>
      <w:tr w:rsidR="00AB4425" w:rsidRPr="00E000D5" w:rsidTr="00AB4425">
        <w:tc>
          <w:tcPr>
            <w:tcW w:w="383" w:type="dxa"/>
          </w:tcPr>
          <w:p w:rsidR="00AB4425" w:rsidRPr="00E000D5" w:rsidRDefault="00AB4425" w:rsidP="00CA40C0">
            <w:pPr>
              <w:spacing w:line="360" w:lineRule="auto"/>
              <w:jc w:val="center"/>
              <w:rPr>
                <w:rFonts w:asciiTheme="minorBidi" w:hAnsiTheme="minorBidi"/>
                <w:sz w:val="20"/>
                <w:szCs w:val="20"/>
              </w:rPr>
            </w:pPr>
            <w:r w:rsidRPr="00E000D5">
              <w:rPr>
                <w:rFonts w:asciiTheme="minorBidi" w:hAnsiTheme="minorBidi"/>
                <w:sz w:val="20"/>
                <w:szCs w:val="20"/>
              </w:rPr>
              <w:t>1.</w:t>
            </w:r>
          </w:p>
        </w:tc>
        <w:tc>
          <w:tcPr>
            <w:tcW w:w="1705"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 xml:space="preserve">Badan pelaksana menyusun tim Suvervisi/ Monitoring dan Evalusi </w:t>
            </w:r>
          </w:p>
        </w:tc>
        <w:tc>
          <w:tcPr>
            <w:tcW w:w="946" w:type="dxa"/>
          </w:tcPr>
          <w:p w:rsidR="00AB4425" w:rsidRPr="00E000D5" w:rsidRDefault="00873846" w:rsidP="00B13FC6">
            <w:pPr>
              <w:spacing w:line="360" w:lineRule="auto"/>
              <w:rPr>
                <w:rFonts w:asciiTheme="minorBidi" w:hAnsiTheme="minorBidi"/>
                <w:sz w:val="20"/>
                <w:szCs w:val="20"/>
              </w:rPr>
            </w:pPr>
            <w:r w:rsidRPr="00E000D5">
              <w:rPr>
                <w:rFonts w:asciiTheme="minorBidi" w:hAnsiTheme="minorBidi"/>
                <w:noProof/>
                <w:sz w:val="20"/>
                <w:szCs w:val="20"/>
                <w:lang w:eastAsia="id-ID"/>
              </w:rPr>
              <mc:AlternateContent>
                <mc:Choice Requires="wps">
                  <w:drawing>
                    <wp:anchor distT="0" distB="0" distL="114300" distR="114300" simplePos="0" relativeHeight="251669504" behindDoc="0" locked="0" layoutInCell="1" allowOverlap="1" wp14:anchorId="353D3E47" wp14:editId="098AEBBC">
                      <wp:simplePos x="0" y="0"/>
                      <wp:positionH relativeFrom="column">
                        <wp:posOffset>230643</wp:posOffset>
                      </wp:positionH>
                      <wp:positionV relativeFrom="paragraph">
                        <wp:posOffset>268605</wp:posOffset>
                      </wp:positionV>
                      <wp:extent cx="1169" cy="866692"/>
                      <wp:effectExtent l="95250" t="0" r="75565" b="48260"/>
                      <wp:wrapNone/>
                      <wp:docPr id="29" name="Straight Connector 29"/>
                      <wp:cNvGraphicFramePr/>
                      <a:graphic xmlns:a="http://schemas.openxmlformats.org/drawingml/2006/main">
                        <a:graphicData uri="http://schemas.microsoft.com/office/word/2010/wordprocessingShape">
                          <wps:wsp>
                            <wps:cNvCnPr/>
                            <wps:spPr>
                              <a:xfrm>
                                <a:off x="0" y="0"/>
                                <a:ext cx="1169" cy="866692"/>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5pt,21.15pt" to="18.2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" strokecolor="black [3213]" strokeweight="1.5pt">
                      <v:stroke endarrow="open"/>
                    </v:line>
                  </w:pict>
                </mc:Fallback>
              </mc:AlternateContent>
            </w:r>
            <w:r w:rsidRPr="00E000D5">
              <w:rPr>
                <w:rFonts w:asciiTheme="minorBidi" w:hAnsiTheme="minorBidi"/>
                <w:noProof/>
                <w:sz w:val="20"/>
                <w:szCs w:val="20"/>
                <w:lang w:eastAsia="id-ID"/>
              </w:rPr>
              <mc:AlternateContent>
                <mc:Choice Requires="wps">
                  <w:drawing>
                    <wp:anchor distT="0" distB="0" distL="114300" distR="114300" simplePos="0" relativeHeight="251677696" behindDoc="0" locked="0" layoutInCell="1" allowOverlap="1" wp14:anchorId="318238C8" wp14:editId="6BC90DF2">
                      <wp:simplePos x="0" y="0"/>
                      <wp:positionH relativeFrom="column">
                        <wp:posOffset>61954</wp:posOffset>
                      </wp:positionH>
                      <wp:positionV relativeFrom="paragraph">
                        <wp:posOffset>60325</wp:posOffset>
                      </wp:positionV>
                      <wp:extent cx="342900" cy="204470"/>
                      <wp:effectExtent l="0" t="0" r="19050" b="24130"/>
                      <wp:wrapNone/>
                      <wp:docPr id="4" name="Rounded Rectangle 4"/>
                      <wp:cNvGraphicFramePr/>
                      <a:graphic xmlns:a="http://schemas.openxmlformats.org/drawingml/2006/main">
                        <a:graphicData uri="http://schemas.microsoft.com/office/word/2010/wordprocessingShape">
                          <wps:wsp>
                            <wps:cNvSpPr/>
                            <wps:spPr>
                              <a:xfrm>
                                <a:off x="0" y="0"/>
                                <a:ext cx="34290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4.9pt;margin-top:4.75pt;width:27pt;height:1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" fillcolor="#f79646 [3209]" strokecolor="#243f60 [1604]" strokeweight="1pt"/>
                  </w:pict>
                </mc:Fallback>
              </mc:AlternateContent>
            </w:r>
          </w:p>
        </w:tc>
        <w:tc>
          <w:tcPr>
            <w:tcW w:w="925" w:type="dxa"/>
          </w:tcPr>
          <w:p w:rsidR="00AB4425" w:rsidRPr="00E000D5" w:rsidRDefault="00AB4425" w:rsidP="00B13FC6">
            <w:pPr>
              <w:spacing w:line="360" w:lineRule="auto"/>
              <w:rPr>
                <w:rFonts w:asciiTheme="minorBidi" w:hAnsiTheme="minorBidi"/>
                <w:sz w:val="20"/>
                <w:szCs w:val="20"/>
              </w:rPr>
            </w:pPr>
          </w:p>
        </w:tc>
        <w:tc>
          <w:tcPr>
            <w:tcW w:w="850" w:type="dxa"/>
          </w:tcPr>
          <w:p w:rsidR="00AB4425" w:rsidRPr="00E000D5" w:rsidRDefault="00AB4425" w:rsidP="00B13FC6">
            <w:pPr>
              <w:spacing w:line="360" w:lineRule="auto"/>
              <w:rPr>
                <w:rFonts w:asciiTheme="minorBidi" w:hAnsiTheme="minorBidi"/>
                <w:sz w:val="20"/>
                <w:szCs w:val="20"/>
              </w:rPr>
            </w:pPr>
          </w:p>
        </w:tc>
        <w:tc>
          <w:tcPr>
            <w:tcW w:w="2053" w:type="dxa"/>
          </w:tcPr>
          <w:p w:rsidR="00AB4425" w:rsidRPr="00E000D5" w:rsidRDefault="00AB4425" w:rsidP="00B13FC6">
            <w:pPr>
              <w:pStyle w:val="ListParagraph"/>
              <w:numPr>
                <w:ilvl w:val="0"/>
                <w:numId w:val="11"/>
              </w:numPr>
              <w:spacing w:line="360" w:lineRule="auto"/>
              <w:ind w:left="153" w:hanging="153"/>
              <w:rPr>
                <w:rFonts w:asciiTheme="minorBidi" w:hAnsiTheme="minorBidi"/>
                <w:sz w:val="20"/>
                <w:szCs w:val="20"/>
              </w:rPr>
            </w:pPr>
            <w:r w:rsidRPr="00E000D5">
              <w:rPr>
                <w:rFonts w:asciiTheme="minorBidi" w:hAnsiTheme="minorBidi"/>
                <w:sz w:val="20"/>
                <w:szCs w:val="20"/>
              </w:rPr>
              <w:t xml:space="preserve">Daftar Tim Supervisi/ Monev </w:t>
            </w:r>
          </w:p>
          <w:p w:rsidR="00AB4425" w:rsidRPr="00E000D5" w:rsidRDefault="00AB4425" w:rsidP="00B13FC6">
            <w:pPr>
              <w:spacing w:line="360" w:lineRule="auto"/>
              <w:rPr>
                <w:rFonts w:asciiTheme="minorBidi" w:hAnsiTheme="minorBidi"/>
                <w:sz w:val="20"/>
                <w:szCs w:val="20"/>
              </w:rPr>
            </w:pPr>
          </w:p>
        </w:tc>
        <w:tc>
          <w:tcPr>
            <w:tcW w:w="701"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 xml:space="preserve">30 Menit </w:t>
            </w:r>
          </w:p>
        </w:tc>
        <w:tc>
          <w:tcPr>
            <w:tcW w:w="1324"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Daftarn Tim Monev</w:t>
            </w:r>
          </w:p>
        </w:tc>
        <w:tc>
          <w:tcPr>
            <w:tcW w:w="973" w:type="dxa"/>
          </w:tcPr>
          <w:p w:rsidR="00AB4425" w:rsidRPr="00E000D5" w:rsidRDefault="00AB4425" w:rsidP="00CA40C0">
            <w:pPr>
              <w:spacing w:line="360" w:lineRule="auto"/>
              <w:rPr>
                <w:rFonts w:asciiTheme="minorBidi" w:hAnsiTheme="minorBidi"/>
                <w:sz w:val="20"/>
                <w:szCs w:val="20"/>
              </w:rPr>
            </w:pPr>
          </w:p>
        </w:tc>
      </w:tr>
      <w:tr w:rsidR="00AB4425" w:rsidRPr="00E000D5" w:rsidTr="00AB4425">
        <w:tc>
          <w:tcPr>
            <w:tcW w:w="383" w:type="dxa"/>
          </w:tcPr>
          <w:p w:rsidR="00AB4425" w:rsidRPr="00E000D5" w:rsidRDefault="00AB4425" w:rsidP="00CA40C0">
            <w:pPr>
              <w:spacing w:line="360" w:lineRule="auto"/>
              <w:jc w:val="center"/>
              <w:rPr>
                <w:rFonts w:asciiTheme="minorBidi" w:hAnsiTheme="minorBidi"/>
                <w:sz w:val="20"/>
                <w:szCs w:val="20"/>
              </w:rPr>
            </w:pPr>
            <w:r w:rsidRPr="00E000D5">
              <w:rPr>
                <w:rFonts w:asciiTheme="minorBidi" w:hAnsiTheme="minorBidi"/>
                <w:sz w:val="20"/>
                <w:szCs w:val="20"/>
              </w:rPr>
              <w:t>2.</w:t>
            </w:r>
          </w:p>
        </w:tc>
        <w:tc>
          <w:tcPr>
            <w:tcW w:w="1705"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 xml:space="preserve">Bapel menyiapkan berkas Form Monev </w:t>
            </w:r>
          </w:p>
        </w:tc>
        <w:tc>
          <w:tcPr>
            <w:tcW w:w="946" w:type="dxa"/>
          </w:tcPr>
          <w:p w:rsidR="00AB4425" w:rsidRPr="00E000D5" w:rsidRDefault="005703E0" w:rsidP="00B13FC6">
            <w:pPr>
              <w:spacing w:line="360" w:lineRule="auto"/>
              <w:rPr>
                <w:rFonts w:asciiTheme="minorBidi" w:hAnsiTheme="minorBidi"/>
                <w:sz w:val="20"/>
                <w:szCs w:val="20"/>
              </w:rPr>
            </w:pPr>
            <w:r w:rsidRPr="00E000D5">
              <w:rPr>
                <w:rFonts w:asciiTheme="minorBidi" w:hAnsiTheme="minorBidi"/>
                <w:noProof/>
                <w:sz w:val="20"/>
                <w:szCs w:val="20"/>
                <w:lang w:eastAsia="id-ID"/>
              </w:rPr>
              <mc:AlternateContent>
                <mc:Choice Requires="wpg">
                  <w:drawing>
                    <wp:anchor distT="0" distB="0" distL="114300" distR="114300" simplePos="0" relativeHeight="251671552" behindDoc="0" locked="0" layoutInCell="1" allowOverlap="1" wp14:anchorId="71BC6531" wp14:editId="6382F200">
                      <wp:simplePos x="0" y="0"/>
                      <wp:positionH relativeFrom="column">
                        <wp:posOffset>222692</wp:posOffset>
                      </wp:positionH>
                      <wp:positionV relativeFrom="paragraph">
                        <wp:posOffset>311868</wp:posOffset>
                      </wp:positionV>
                      <wp:extent cx="422763" cy="811033"/>
                      <wp:effectExtent l="0" t="0" r="73025" b="122555"/>
                      <wp:wrapNone/>
                      <wp:docPr id="2" name="Group 2"/>
                      <wp:cNvGraphicFramePr/>
                      <a:graphic xmlns:a="http://schemas.openxmlformats.org/drawingml/2006/main">
                        <a:graphicData uri="http://schemas.microsoft.com/office/word/2010/wordprocessingGroup">
                          <wpg:wgp>
                            <wpg:cNvGrpSpPr/>
                            <wpg:grpSpPr>
                              <a:xfrm>
                                <a:off x="0" y="0"/>
                                <a:ext cx="422763" cy="811033"/>
                                <a:chOff x="0" y="0"/>
                                <a:chExt cx="368161" cy="787179"/>
                              </a:xfrm>
                            </wpg:grpSpPr>
                            <wps:wsp>
                              <wps:cNvPr id="26" name="Straight Connector 26"/>
                              <wps:cNvCnPr/>
                              <wps:spPr>
                                <a:xfrm rot="10800000" flipH="1" flipV="1">
                                  <a:off x="7951" y="0"/>
                                  <a:ext cx="0" cy="78579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rot="10800000" flipH="1" flipV="1">
                                  <a:off x="0" y="787179"/>
                                  <a:ext cx="368161"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7.55pt;margin-top:24.55pt;width:33.3pt;height:63.85pt;z-index:251671552;mso-width-relative:margin;mso-height-relative:margin" coordsize="3681,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">
                      <v:line id="Straight Connector 26" o:spid="_x0000_s1027" style="position:absolute;rotation:180;flip:x y;visibility:visible;mso-wrap-style:square" from="79,0" to="79,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a+k8MAAADbAAAADwAAAGRycy9kb3ducmV2LnhtbESPUUvDQBCE3wX/w7FC3+zFFKrGXouo&#10;Le1Tac0PWHNrEprbC3drmv57Tyj4OMzMN8xiNbpODRRi69nAwzQDRVx523JtoPxc3z+BioJssfNM&#10;Bi4UYbW8vVlgYf2ZDzQcpVYJwrFAA41IX2gdq4YcxqnviZP37YNDSTLU2gY8J7jrdJ5lc+2w5bTQ&#10;YE9vDVWn448zsHmXcnYSHzZ9vnvG8nH/9bEdjJncja8voIRG+Q9f21trIJ/D35f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2vpPDAAAA2wAAAA8AAAAAAAAAAAAA&#10;AAAAoQIAAGRycy9kb3ducmV2LnhtbFBLBQYAAAAABAAEAPkAAACRAwAAAAA=&#10;" strokecolor="black [3213]" strokeweight="1.5pt"/>
                      <v:shapetype id="_x0000_t32" coordsize="21600,21600" o:spt="32" o:oned="t" path="m,l21600,21600e" filled="f">
                        <v:path arrowok="t" fillok="f" o:connecttype="none"/>
                        <o:lock v:ext="edit" shapetype="t"/>
                      </v:shapetype>
                      <v:shape id="Straight Arrow Connector 27" o:spid="_x0000_s1028" type="#_x0000_t32" style="position:absolute;top:7871;width:3681;height:0;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Sk38QAAADbAAAADwAAAGRycy9kb3ducmV2LnhtbESPwWrDMBBE74X8g9hALqWRHUoTXMsm&#10;BAo9hTbJByzW1lZjrRxLSpy/rwqFHoeZecOU9WR7caXRG8cK8mUGgrhx2nCr4HR8e9qA8AFZY++Y&#10;FNzJQ13NHkostLvxJ10PoRUJwr5ABV0IQyGlbzqy6JduIE7elxsthiTHVuoRbwlue7nKshdp0XBa&#10;6HCgXUfN+RCtAvNxf7zsnrdN/G7Nad/nMfopKrWYT9tXEIGm8B/+a79rBas1/H5JP0B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KTfxAAAANsAAAAPAAAAAAAAAAAA&#10;AAAAAKECAABkcnMvZG93bnJldi54bWxQSwUGAAAAAAQABAD5AAAAkgMAAAAA&#10;" strokecolor="black [3213]" strokeweight="1.5pt">
                        <v:stroke endarrow="open"/>
                      </v:shape>
                    </v:group>
                  </w:pict>
                </mc:Fallback>
              </mc:AlternateContent>
            </w:r>
            <w:r w:rsidR="00873846" w:rsidRPr="00E000D5">
              <w:rPr>
                <w:rFonts w:asciiTheme="minorBidi" w:hAnsiTheme="minorBidi"/>
                <w:noProof/>
                <w:sz w:val="20"/>
                <w:szCs w:val="20"/>
                <w:lang w:eastAsia="id-ID"/>
              </w:rPr>
              <mc:AlternateContent>
                <mc:Choice Requires="wps">
                  <w:drawing>
                    <wp:anchor distT="0" distB="0" distL="114300" distR="114300" simplePos="0" relativeHeight="251679744" behindDoc="0" locked="0" layoutInCell="1" allowOverlap="1" wp14:anchorId="318AC4BD" wp14:editId="33AA5F3A">
                      <wp:simplePos x="0" y="0"/>
                      <wp:positionH relativeFrom="column">
                        <wp:posOffset>82246</wp:posOffset>
                      </wp:positionH>
                      <wp:positionV relativeFrom="paragraph">
                        <wp:posOffset>81280</wp:posOffset>
                      </wp:positionV>
                      <wp:extent cx="307238" cy="226695"/>
                      <wp:effectExtent l="0" t="0" r="17145" b="20955"/>
                      <wp:wrapNone/>
                      <wp:docPr id="6" name="Rectangle 6"/>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6.5pt;margin-top:6.4pt;width:24.2pt;height:17.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" fillcolor="#4bacc6 [3208]" strokecolor="#243f60 [1604]" strokeweight="1pt"/>
                  </w:pict>
                </mc:Fallback>
              </mc:AlternateContent>
            </w:r>
          </w:p>
        </w:tc>
        <w:tc>
          <w:tcPr>
            <w:tcW w:w="925" w:type="dxa"/>
          </w:tcPr>
          <w:p w:rsidR="00AB4425" w:rsidRPr="00E000D5" w:rsidRDefault="00AB4425" w:rsidP="00B13FC6">
            <w:pPr>
              <w:spacing w:line="360" w:lineRule="auto"/>
              <w:rPr>
                <w:rFonts w:asciiTheme="minorBidi" w:hAnsiTheme="minorBidi"/>
                <w:sz w:val="20"/>
                <w:szCs w:val="20"/>
              </w:rPr>
            </w:pPr>
          </w:p>
        </w:tc>
        <w:tc>
          <w:tcPr>
            <w:tcW w:w="850" w:type="dxa"/>
          </w:tcPr>
          <w:p w:rsidR="00AB4425" w:rsidRPr="00E000D5" w:rsidRDefault="00AB4425" w:rsidP="00B13FC6">
            <w:pPr>
              <w:spacing w:line="360" w:lineRule="auto"/>
              <w:rPr>
                <w:rFonts w:asciiTheme="minorBidi" w:hAnsiTheme="minorBidi"/>
                <w:sz w:val="20"/>
                <w:szCs w:val="20"/>
              </w:rPr>
            </w:pPr>
          </w:p>
        </w:tc>
        <w:tc>
          <w:tcPr>
            <w:tcW w:w="2053"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 xml:space="preserve">Form Monitoring dan Evalusi </w:t>
            </w:r>
          </w:p>
        </w:tc>
        <w:tc>
          <w:tcPr>
            <w:tcW w:w="701"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 xml:space="preserve">30 Menit </w:t>
            </w:r>
          </w:p>
        </w:tc>
        <w:tc>
          <w:tcPr>
            <w:tcW w:w="1324"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Berkas Monev</w:t>
            </w:r>
          </w:p>
        </w:tc>
        <w:tc>
          <w:tcPr>
            <w:tcW w:w="973" w:type="dxa"/>
          </w:tcPr>
          <w:p w:rsidR="00AB4425" w:rsidRPr="00E000D5" w:rsidRDefault="00AB4425" w:rsidP="00CA40C0">
            <w:pPr>
              <w:spacing w:line="360" w:lineRule="auto"/>
              <w:rPr>
                <w:rFonts w:asciiTheme="minorBidi" w:hAnsiTheme="minorBidi"/>
                <w:sz w:val="20"/>
                <w:szCs w:val="20"/>
              </w:rPr>
            </w:pPr>
          </w:p>
        </w:tc>
      </w:tr>
      <w:tr w:rsidR="00AB4425" w:rsidRPr="00E000D5" w:rsidTr="00AB4425">
        <w:tc>
          <w:tcPr>
            <w:tcW w:w="383" w:type="dxa"/>
          </w:tcPr>
          <w:p w:rsidR="00AB4425" w:rsidRPr="00E000D5" w:rsidRDefault="00AB4425" w:rsidP="00CA40C0">
            <w:pPr>
              <w:spacing w:line="360" w:lineRule="auto"/>
              <w:jc w:val="center"/>
              <w:rPr>
                <w:rFonts w:asciiTheme="minorBidi" w:hAnsiTheme="minorBidi"/>
                <w:sz w:val="20"/>
                <w:szCs w:val="20"/>
              </w:rPr>
            </w:pPr>
            <w:r w:rsidRPr="00E000D5">
              <w:rPr>
                <w:rFonts w:asciiTheme="minorBidi" w:hAnsiTheme="minorBidi"/>
                <w:sz w:val="20"/>
                <w:szCs w:val="20"/>
              </w:rPr>
              <w:t>3.</w:t>
            </w:r>
          </w:p>
        </w:tc>
        <w:tc>
          <w:tcPr>
            <w:tcW w:w="1705"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 xml:space="preserve">Penerjunan Tim Monev yang telah di tentukan ke masing-masing lokasi KKL Mahasiswa  </w:t>
            </w:r>
          </w:p>
        </w:tc>
        <w:tc>
          <w:tcPr>
            <w:tcW w:w="946" w:type="dxa"/>
          </w:tcPr>
          <w:p w:rsidR="00AB4425" w:rsidRPr="00E000D5" w:rsidRDefault="00AB4425" w:rsidP="00B13FC6">
            <w:pPr>
              <w:spacing w:line="360" w:lineRule="auto"/>
              <w:rPr>
                <w:rFonts w:asciiTheme="minorBidi" w:hAnsiTheme="minorBidi"/>
                <w:sz w:val="20"/>
                <w:szCs w:val="20"/>
              </w:rPr>
            </w:pPr>
          </w:p>
        </w:tc>
        <w:tc>
          <w:tcPr>
            <w:tcW w:w="925" w:type="dxa"/>
          </w:tcPr>
          <w:p w:rsidR="00AB4425" w:rsidRPr="00E000D5" w:rsidRDefault="00017A96" w:rsidP="00B13FC6">
            <w:pPr>
              <w:spacing w:line="360" w:lineRule="auto"/>
              <w:rPr>
                <w:rFonts w:asciiTheme="minorBidi" w:hAnsiTheme="minorBidi"/>
                <w:sz w:val="20"/>
                <w:szCs w:val="20"/>
              </w:rPr>
            </w:pPr>
            <w:r w:rsidRPr="00E000D5">
              <w:rPr>
                <w:rFonts w:asciiTheme="minorBidi" w:hAnsiTheme="minorBidi"/>
                <w:noProof/>
                <w:sz w:val="20"/>
                <w:szCs w:val="20"/>
                <w:lang w:eastAsia="id-ID"/>
              </w:rPr>
              <mc:AlternateContent>
                <mc:Choice Requires="wpg">
                  <w:drawing>
                    <wp:anchor distT="0" distB="0" distL="114300" distR="114300" simplePos="0" relativeHeight="251687936" behindDoc="0" locked="0" layoutInCell="1" allowOverlap="1" wp14:anchorId="2C1EF117" wp14:editId="3A13CDA8">
                      <wp:simplePos x="0" y="0"/>
                      <wp:positionH relativeFrom="column">
                        <wp:posOffset>226281</wp:posOffset>
                      </wp:positionH>
                      <wp:positionV relativeFrom="paragraph">
                        <wp:posOffset>407227</wp:posOffset>
                      </wp:positionV>
                      <wp:extent cx="373712" cy="1319917"/>
                      <wp:effectExtent l="0" t="0" r="64770" b="109220"/>
                      <wp:wrapNone/>
                      <wp:docPr id="8" name="Group 8"/>
                      <wp:cNvGraphicFramePr/>
                      <a:graphic xmlns:a="http://schemas.openxmlformats.org/drawingml/2006/main">
                        <a:graphicData uri="http://schemas.microsoft.com/office/word/2010/wordprocessingGroup">
                          <wpg:wgp>
                            <wpg:cNvGrpSpPr/>
                            <wpg:grpSpPr>
                              <a:xfrm>
                                <a:off x="0" y="0"/>
                                <a:ext cx="373712" cy="1319917"/>
                                <a:chOff x="0" y="0"/>
                                <a:chExt cx="368161" cy="787179"/>
                              </a:xfrm>
                            </wpg:grpSpPr>
                            <wps:wsp>
                              <wps:cNvPr id="9" name="Straight Connector 9"/>
                              <wps:cNvCnPr/>
                              <wps:spPr>
                                <a:xfrm rot="10800000" flipH="1" flipV="1">
                                  <a:off x="7951" y="0"/>
                                  <a:ext cx="0" cy="78579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rot="10800000" flipH="1" flipV="1">
                                  <a:off x="0" y="787179"/>
                                  <a:ext cx="368161"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17.8pt;margin-top:32.05pt;width:29.45pt;height:103.95pt;z-index:251687936;mso-width-relative:margin;mso-height-relative:margin" coordsize="3681,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">
                      <v:line id="Straight Connector 9" o:spid="_x0000_s1027" style="position:absolute;rotation:180;flip:x y;visibility:visible;mso-wrap-style:square" from="79,0" to="79,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ECHcMAAADaAAAADwAAAGRycy9kb3ducmV2LnhtbESP3UrDQBSE7wu+w3IE7+ymEdTGbov4&#10;U+qVGPMAx+xpEpo9G3aPSXx7VxB6OczMN8xmN7tejRRi59nAapmBIq697bgxUH2+Xt+DioJssfdM&#10;Bn4owm57sdhgYf3EHzSW0qgE4ViggVZkKLSOdUsO49IPxMk7+uBQkgyNtgGnBHe9zrPsVjvsOC20&#10;ONBTS/Wp/HYG9s9S3ZzEh/2Qv62xunv/ejmMxlxdzo8PoIRmOYf/2wdrYA1/V9IN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xAh3DAAAA2gAAAA8AAAAAAAAAAAAA&#10;AAAAoQIAAGRycy9kb3ducmV2LnhtbFBLBQYAAAAABAAEAPkAAACRAwAAAAA=&#10;" strokecolor="black [3213]" strokeweight="1.5pt"/>
                      <v:shape id="Straight Arrow Connector 10" o:spid="_x0000_s1028" type="#_x0000_t32" style="position:absolute;top:7871;width:3681;height:0;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FsMAAADbAAAADwAAAGRycy9kb3ducmV2LnhtbESPQWsCMRCF7wX/Qxihl6JZixRZjSKC&#10;0FOp1h8wbMbd6GaybhJd/33nUOhthvfmvW9Wm8G36k59dIENzKYFKOIqWMe1gdPPfrIAFROyxTYw&#10;GXhShM169LLC0oYHH+h+TLWSEI4lGmhS6kqtY9WQxzgNHbFo59B7TLL2tbY9PiTct/q9KD60R8fS&#10;0GBHu4aq6zF7A+77+XbbzbdVvtTu9NXOco5DNuZ1PGyXoBIN6d/8d/1pBV/o5RcZ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x9hbDAAAA2wAAAA8AAAAAAAAAAAAA&#10;AAAAoQIAAGRycy9kb3ducmV2LnhtbFBLBQYAAAAABAAEAPkAAACRAwAAAAA=&#10;" strokecolor="black [3213]" strokeweight="1.5pt">
                        <v:stroke endarrow="open"/>
                      </v:shape>
                    </v:group>
                  </w:pict>
                </mc:Fallback>
              </mc:AlternateContent>
            </w:r>
            <w:r w:rsidR="005703E0" w:rsidRPr="00E000D5">
              <w:rPr>
                <w:rFonts w:asciiTheme="minorBidi" w:hAnsiTheme="minorBidi"/>
                <w:noProof/>
                <w:sz w:val="20"/>
                <w:szCs w:val="20"/>
                <w:lang w:eastAsia="id-ID"/>
              </w:rPr>
              <mc:AlternateContent>
                <mc:Choice Requires="wps">
                  <w:drawing>
                    <wp:anchor distT="0" distB="0" distL="114300" distR="114300" simplePos="0" relativeHeight="251681792" behindDoc="0" locked="0" layoutInCell="1" allowOverlap="1" wp14:anchorId="24C578C1" wp14:editId="46B64BF8">
                      <wp:simplePos x="0" y="0"/>
                      <wp:positionH relativeFrom="column">
                        <wp:posOffset>95885</wp:posOffset>
                      </wp:positionH>
                      <wp:positionV relativeFrom="paragraph">
                        <wp:posOffset>98756</wp:posOffset>
                      </wp:positionV>
                      <wp:extent cx="262255" cy="262255"/>
                      <wp:effectExtent l="76200" t="76200" r="23495" b="80645"/>
                      <wp:wrapNone/>
                      <wp:docPr id="3" name="Rectangle 3"/>
                      <wp:cNvGraphicFramePr/>
                      <a:graphic xmlns:a="http://schemas.openxmlformats.org/drawingml/2006/main">
                        <a:graphicData uri="http://schemas.microsoft.com/office/word/2010/wordprocessingShape">
                          <wps:wsp>
                            <wps:cNvSpPr/>
                            <wps:spPr>
                              <a:xfrm rot="2704581">
                                <a:off x="0" y="0"/>
                                <a:ext cx="262255" cy="262255"/>
                              </a:xfrm>
                              <a:prstGeom prst="rect">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55pt;margin-top:7.8pt;width:20.65pt;height:20.65pt;rotation:2954124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" fillcolor="yellow" strokecolor="#243f60 [1604]" strokeweight="1pt"/>
                  </w:pict>
                </mc:Fallback>
              </mc:AlternateContent>
            </w:r>
          </w:p>
        </w:tc>
        <w:tc>
          <w:tcPr>
            <w:tcW w:w="850" w:type="dxa"/>
          </w:tcPr>
          <w:p w:rsidR="00AB4425" w:rsidRPr="00E000D5" w:rsidRDefault="00AB4425" w:rsidP="00B13FC6">
            <w:pPr>
              <w:spacing w:line="360" w:lineRule="auto"/>
              <w:rPr>
                <w:rFonts w:asciiTheme="minorBidi" w:hAnsiTheme="minorBidi"/>
                <w:sz w:val="20"/>
                <w:szCs w:val="20"/>
              </w:rPr>
            </w:pPr>
          </w:p>
        </w:tc>
        <w:tc>
          <w:tcPr>
            <w:tcW w:w="2053" w:type="dxa"/>
          </w:tcPr>
          <w:p w:rsidR="00AB4425" w:rsidRPr="00E000D5" w:rsidRDefault="00AB4425" w:rsidP="00B13FC6">
            <w:pPr>
              <w:pStyle w:val="Default"/>
              <w:numPr>
                <w:ilvl w:val="0"/>
                <w:numId w:val="10"/>
              </w:numPr>
              <w:spacing w:line="360" w:lineRule="auto"/>
              <w:ind w:left="153" w:hanging="218"/>
              <w:rPr>
                <w:rFonts w:asciiTheme="minorBidi" w:hAnsiTheme="minorBidi" w:cstheme="minorBidi"/>
                <w:sz w:val="20"/>
                <w:szCs w:val="20"/>
              </w:rPr>
            </w:pPr>
            <w:r w:rsidRPr="00E000D5">
              <w:rPr>
                <w:rFonts w:asciiTheme="minorBidi" w:hAnsiTheme="minorBidi" w:cstheme="minorBidi"/>
                <w:sz w:val="20"/>
                <w:szCs w:val="20"/>
              </w:rPr>
              <w:t>Form Monitoring dan Evalusi</w:t>
            </w:r>
          </w:p>
          <w:p w:rsidR="00AB4425" w:rsidRPr="00E000D5" w:rsidRDefault="00AB4425" w:rsidP="00B13FC6">
            <w:pPr>
              <w:pStyle w:val="Default"/>
              <w:numPr>
                <w:ilvl w:val="0"/>
                <w:numId w:val="10"/>
              </w:numPr>
              <w:spacing w:line="360" w:lineRule="auto"/>
              <w:ind w:left="153" w:hanging="218"/>
              <w:rPr>
                <w:rFonts w:asciiTheme="minorBidi" w:hAnsiTheme="minorBidi" w:cstheme="minorBidi"/>
                <w:sz w:val="20"/>
                <w:szCs w:val="20"/>
              </w:rPr>
            </w:pPr>
            <w:r w:rsidRPr="00E000D5">
              <w:rPr>
                <w:rFonts w:asciiTheme="minorBidi" w:hAnsiTheme="minorBidi" w:cstheme="minorBidi"/>
                <w:sz w:val="20"/>
                <w:szCs w:val="20"/>
              </w:rPr>
              <w:t>Surat Tugas dari IAIN Padangsidimpuan</w:t>
            </w:r>
          </w:p>
          <w:p w:rsidR="00AB4425" w:rsidRPr="00E000D5" w:rsidRDefault="00AB4425" w:rsidP="00B13FC6">
            <w:pPr>
              <w:pStyle w:val="Default"/>
              <w:numPr>
                <w:ilvl w:val="0"/>
                <w:numId w:val="10"/>
              </w:numPr>
              <w:spacing w:line="360" w:lineRule="auto"/>
              <w:ind w:left="153" w:hanging="218"/>
              <w:rPr>
                <w:rFonts w:asciiTheme="minorBidi" w:hAnsiTheme="minorBidi" w:cstheme="minorBidi"/>
                <w:sz w:val="20"/>
                <w:szCs w:val="20"/>
              </w:rPr>
            </w:pPr>
            <w:r w:rsidRPr="00E000D5">
              <w:rPr>
                <w:rFonts w:asciiTheme="minorBidi" w:hAnsiTheme="minorBidi" w:cstheme="minorBidi"/>
                <w:sz w:val="20"/>
                <w:szCs w:val="20"/>
              </w:rPr>
              <w:t xml:space="preserve">Bukti Surat Perjalanan Dinas </w:t>
            </w:r>
          </w:p>
        </w:tc>
        <w:tc>
          <w:tcPr>
            <w:tcW w:w="701"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 xml:space="preserve">1 Hari jam kerja </w:t>
            </w:r>
          </w:p>
        </w:tc>
        <w:tc>
          <w:tcPr>
            <w:tcW w:w="1324"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Pemantauan kegiatan, Permasalahan, dan penyelesaian Solusi</w:t>
            </w:r>
          </w:p>
        </w:tc>
        <w:tc>
          <w:tcPr>
            <w:tcW w:w="973" w:type="dxa"/>
          </w:tcPr>
          <w:p w:rsidR="00AB4425" w:rsidRPr="00E000D5" w:rsidRDefault="00AB4425" w:rsidP="00CA40C0">
            <w:pPr>
              <w:spacing w:line="360" w:lineRule="auto"/>
              <w:rPr>
                <w:rFonts w:asciiTheme="minorBidi" w:hAnsiTheme="minorBidi"/>
                <w:sz w:val="20"/>
                <w:szCs w:val="20"/>
              </w:rPr>
            </w:pPr>
          </w:p>
        </w:tc>
      </w:tr>
      <w:tr w:rsidR="00AB4425" w:rsidRPr="00E000D5" w:rsidTr="00AB4425">
        <w:tc>
          <w:tcPr>
            <w:tcW w:w="383" w:type="dxa"/>
          </w:tcPr>
          <w:p w:rsidR="00AB4425" w:rsidRPr="00E000D5" w:rsidRDefault="00AB4425" w:rsidP="00CA40C0">
            <w:pPr>
              <w:spacing w:line="360" w:lineRule="auto"/>
              <w:jc w:val="center"/>
              <w:rPr>
                <w:rFonts w:asciiTheme="minorBidi" w:hAnsiTheme="minorBidi"/>
                <w:sz w:val="20"/>
                <w:szCs w:val="20"/>
              </w:rPr>
            </w:pPr>
            <w:r w:rsidRPr="00E000D5">
              <w:rPr>
                <w:rFonts w:asciiTheme="minorBidi" w:hAnsiTheme="minorBidi"/>
                <w:sz w:val="20"/>
                <w:szCs w:val="20"/>
              </w:rPr>
              <w:t xml:space="preserve"> 4.</w:t>
            </w:r>
          </w:p>
        </w:tc>
        <w:tc>
          <w:tcPr>
            <w:tcW w:w="1705"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 xml:space="preserve">Tim Monev malakukan Monitoring dan Evaluasi berdasarkan lokasi KKL </w:t>
            </w:r>
          </w:p>
        </w:tc>
        <w:tc>
          <w:tcPr>
            <w:tcW w:w="946" w:type="dxa"/>
          </w:tcPr>
          <w:p w:rsidR="00AB4425" w:rsidRPr="00E000D5" w:rsidRDefault="00017A96" w:rsidP="00B13FC6">
            <w:pPr>
              <w:spacing w:line="360" w:lineRule="auto"/>
              <w:rPr>
                <w:rFonts w:asciiTheme="minorBidi" w:hAnsiTheme="minorBidi"/>
                <w:sz w:val="20"/>
                <w:szCs w:val="20"/>
              </w:rPr>
            </w:pPr>
            <w:r w:rsidRPr="00E000D5">
              <w:rPr>
                <w:rFonts w:asciiTheme="minorBidi" w:hAnsiTheme="minorBidi"/>
                <w:noProof/>
                <w:sz w:val="20"/>
                <w:szCs w:val="20"/>
                <w:lang w:eastAsia="id-ID"/>
              </w:rPr>
              <mc:AlternateContent>
                <mc:Choice Requires="wpg">
                  <w:drawing>
                    <wp:anchor distT="0" distB="0" distL="114300" distR="114300" simplePos="0" relativeHeight="251689984" behindDoc="0" locked="0" layoutInCell="1" allowOverlap="1" wp14:anchorId="79FC8482" wp14:editId="67746E74">
                      <wp:simplePos x="0" y="0"/>
                      <wp:positionH relativeFrom="column">
                        <wp:posOffset>413523</wp:posOffset>
                      </wp:positionH>
                      <wp:positionV relativeFrom="paragraph">
                        <wp:posOffset>307174</wp:posOffset>
                      </wp:positionV>
                      <wp:extent cx="984747" cy="1176793"/>
                      <wp:effectExtent l="38100" t="0" r="25400" b="118745"/>
                      <wp:wrapNone/>
                      <wp:docPr id="11" name="Group 11"/>
                      <wp:cNvGraphicFramePr/>
                      <a:graphic xmlns:a="http://schemas.openxmlformats.org/drawingml/2006/main">
                        <a:graphicData uri="http://schemas.microsoft.com/office/word/2010/wordprocessingGroup">
                          <wpg:wgp>
                            <wpg:cNvGrpSpPr/>
                            <wpg:grpSpPr>
                              <a:xfrm flipH="1">
                                <a:off x="0" y="0"/>
                                <a:ext cx="984747" cy="1176793"/>
                                <a:chOff x="0" y="0"/>
                                <a:chExt cx="368161" cy="787179"/>
                              </a:xfrm>
                            </wpg:grpSpPr>
                            <wps:wsp>
                              <wps:cNvPr id="12" name="Straight Connector 12"/>
                              <wps:cNvCnPr/>
                              <wps:spPr>
                                <a:xfrm rot="10800000" flipH="1" flipV="1">
                                  <a:off x="2005" y="0"/>
                                  <a:ext cx="0" cy="78579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rot="10800000" flipH="1" flipV="1">
                                  <a:off x="0" y="787179"/>
                                  <a:ext cx="368161"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32.55pt;margin-top:24.2pt;width:77.55pt;height:92.65pt;flip:x;z-index:251689984;mso-width-relative:margin;mso-height-relative:margin" coordsize="3681,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">
                      <v:line id="Straight Connector 12" o:spid="_x0000_s1027" style="position:absolute;rotation:180;flip:x y;visibility:visible;mso-wrap-style:square" from="20,0" to="20,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yLcEAAADbAAAADwAAAGRycy9kb3ducmV2LnhtbERP22rCQBB9L/Qflin0rW5MwdrUVUov&#10;ok+izQdMs2MSzM6G3WmMf98tCH2bw7nOYjW6Tg0UYuvZwHSSgSKuvG25NlB+fT7MQUVBtth5JgMX&#10;irBa3t4ssLD+zHsaDlKrFMKxQAONSF9oHauGHMaJ74kTd/TBoSQYam0DnlO463SeZTPtsOXU0GBP&#10;bw1Vp8OPM7B+l/LxJD6s+3z7jOXT7vtjMxhzfze+voASGuVffHVvbJqfw98v6QC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4XItwQAAANsAAAAPAAAAAAAAAAAAAAAA&#10;AKECAABkcnMvZG93bnJldi54bWxQSwUGAAAAAAQABAD5AAAAjwMAAAAA&#10;" strokecolor="black [3213]" strokeweight="1.5pt"/>
                      <v:shape id="Straight Arrow Connector 13" o:spid="_x0000_s1028" type="#_x0000_t32" style="position:absolute;top:7871;width:3681;height:0;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oYcAAAADbAAAADwAAAGRycy9kb3ducmV2LnhtbERP24rCMBB9F/Yfwizsi2jqKiLVKCIs&#10;7NPi7QOGZmyjzaTbJFr/3giCb3M411msOluLK7XeOFYwGmYgiAunDZcKjoefwQyED8gaa8ek4E4e&#10;VsuP3gJz7W68o+s+lCKFsM9RQRVCk0vpi4os+qFriBN3cq3FkGBbSt3iLYXbWn5n2VRaNJwaKmxo&#10;U1Fx2UerwGzv/f/NZF3Ec2mOf/UoRt9Fpb4+u/UcRKAuvMUv969O88fw/CUdIJ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aGHAAAAA2wAAAA8AAAAAAAAAAAAAAAAA&#10;oQIAAGRycy9kb3ducmV2LnhtbFBLBQYAAAAABAAEAPkAAACOAwAAAAA=&#10;" strokecolor="black [3213]" strokeweight="1.5pt">
                        <v:stroke endarrow="open"/>
                      </v:shape>
                    </v:group>
                  </w:pict>
                </mc:Fallback>
              </mc:AlternateContent>
            </w:r>
          </w:p>
        </w:tc>
        <w:tc>
          <w:tcPr>
            <w:tcW w:w="925" w:type="dxa"/>
          </w:tcPr>
          <w:p w:rsidR="00AB4425" w:rsidRPr="00E000D5" w:rsidRDefault="00AB4425" w:rsidP="00B13FC6">
            <w:pPr>
              <w:spacing w:line="360" w:lineRule="auto"/>
              <w:rPr>
                <w:rFonts w:asciiTheme="minorBidi" w:hAnsiTheme="minorBidi"/>
                <w:sz w:val="20"/>
                <w:szCs w:val="20"/>
              </w:rPr>
            </w:pPr>
          </w:p>
        </w:tc>
        <w:tc>
          <w:tcPr>
            <w:tcW w:w="850" w:type="dxa"/>
          </w:tcPr>
          <w:p w:rsidR="00AB4425" w:rsidRPr="00E000D5" w:rsidRDefault="00017A96" w:rsidP="00B13FC6">
            <w:pPr>
              <w:spacing w:line="360" w:lineRule="auto"/>
              <w:rPr>
                <w:rFonts w:asciiTheme="minorBidi" w:hAnsiTheme="minorBidi"/>
                <w:sz w:val="20"/>
                <w:szCs w:val="20"/>
              </w:rPr>
            </w:pPr>
            <w:r w:rsidRPr="00E000D5">
              <w:rPr>
                <w:rFonts w:asciiTheme="minorBidi" w:hAnsiTheme="minorBidi"/>
                <w:noProof/>
                <w:sz w:val="20"/>
                <w:szCs w:val="20"/>
                <w:lang w:eastAsia="id-ID"/>
              </w:rPr>
              <mc:AlternateContent>
                <mc:Choice Requires="wps">
                  <w:drawing>
                    <wp:anchor distT="0" distB="0" distL="114300" distR="114300" simplePos="0" relativeHeight="251683840" behindDoc="0" locked="0" layoutInCell="1" allowOverlap="1" wp14:anchorId="78BE4250" wp14:editId="3602DFAA">
                      <wp:simplePos x="0" y="0"/>
                      <wp:positionH relativeFrom="column">
                        <wp:posOffset>45720</wp:posOffset>
                      </wp:positionH>
                      <wp:positionV relativeFrom="paragraph">
                        <wp:posOffset>77470</wp:posOffset>
                      </wp:positionV>
                      <wp:extent cx="306705" cy="226695"/>
                      <wp:effectExtent l="0" t="0" r="17145" b="20955"/>
                      <wp:wrapNone/>
                      <wp:docPr id="5" name="Rectangle 5"/>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3.6pt;margin-top:6.1pt;width:24.15pt;height:17.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" fillcolor="#4bacc6 [3208]" strokecolor="#243f60 [1604]" strokeweight="1pt"/>
                  </w:pict>
                </mc:Fallback>
              </mc:AlternateContent>
            </w:r>
          </w:p>
        </w:tc>
        <w:tc>
          <w:tcPr>
            <w:tcW w:w="2053" w:type="dxa"/>
          </w:tcPr>
          <w:p w:rsidR="00AB4425" w:rsidRPr="00E000D5" w:rsidRDefault="00AB4425" w:rsidP="00B13FC6">
            <w:pPr>
              <w:pStyle w:val="Default"/>
              <w:numPr>
                <w:ilvl w:val="0"/>
                <w:numId w:val="10"/>
              </w:numPr>
              <w:spacing w:line="360" w:lineRule="auto"/>
              <w:ind w:left="153" w:hanging="218"/>
              <w:rPr>
                <w:rFonts w:asciiTheme="minorBidi" w:hAnsiTheme="minorBidi" w:cstheme="minorBidi"/>
                <w:sz w:val="20"/>
                <w:szCs w:val="20"/>
              </w:rPr>
            </w:pPr>
            <w:r w:rsidRPr="00E000D5">
              <w:rPr>
                <w:rFonts w:asciiTheme="minorBidi" w:hAnsiTheme="minorBidi" w:cstheme="minorBidi"/>
                <w:sz w:val="20"/>
                <w:szCs w:val="20"/>
              </w:rPr>
              <w:t>Form Monitoring dan Evalusi</w:t>
            </w:r>
          </w:p>
          <w:p w:rsidR="00AB4425" w:rsidRPr="00E000D5" w:rsidRDefault="00AB4425" w:rsidP="00B13FC6">
            <w:pPr>
              <w:pStyle w:val="Default"/>
              <w:numPr>
                <w:ilvl w:val="0"/>
                <w:numId w:val="10"/>
              </w:numPr>
              <w:spacing w:line="360" w:lineRule="auto"/>
              <w:ind w:left="153" w:hanging="218"/>
              <w:rPr>
                <w:rFonts w:asciiTheme="minorBidi" w:hAnsiTheme="minorBidi" w:cstheme="minorBidi"/>
                <w:sz w:val="20"/>
                <w:szCs w:val="20"/>
              </w:rPr>
            </w:pPr>
            <w:r w:rsidRPr="00E000D5">
              <w:rPr>
                <w:rFonts w:asciiTheme="minorBidi" w:hAnsiTheme="minorBidi" w:cstheme="minorBidi"/>
                <w:sz w:val="20"/>
                <w:szCs w:val="20"/>
              </w:rPr>
              <w:t>Surat Tugas dari IAIN Padangsidimpuan</w:t>
            </w:r>
          </w:p>
          <w:p w:rsidR="00AB4425" w:rsidRPr="00E000D5" w:rsidRDefault="00AB4425" w:rsidP="00B13FC6">
            <w:pPr>
              <w:pStyle w:val="Default"/>
              <w:numPr>
                <w:ilvl w:val="0"/>
                <w:numId w:val="10"/>
              </w:numPr>
              <w:spacing w:line="360" w:lineRule="auto"/>
              <w:ind w:left="153" w:hanging="218"/>
              <w:rPr>
                <w:rFonts w:asciiTheme="minorBidi" w:hAnsiTheme="minorBidi" w:cstheme="minorBidi"/>
                <w:sz w:val="20"/>
                <w:szCs w:val="20"/>
              </w:rPr>
            </w:pPr>
            <w:r w:rsidRPr="00E000D5">
              <w:rPr>
                <w:rFonts w:asciiTheme="minorBidi" w:hAnsiTheme="minorBidi" w:cstheme="minorBidi"/>
                <w:sz w:val="20"/>
                <w:szCs w:val="20"/>
              </w:rPr>
              <w:t>Bukti Surat</w:t>
            </w:r>
          </w:p>
        </w:tc>
        <w:tc>
          <w:tcPr>
            <w:tcW w:w="701" w:type="dxa"/>
          </w:tcPr>
          <w:p w:rsidR="00AB4425" w:rsidRPr="00E000D5" w:rsidRDefault="00AB4425" w:rsidP="00B13FC6">
            <w:pPr>
              <w:spacing w:line="360" w:lineRule="auto"/>
              <w:rPr>
                <w:rFonts w:asciiTheme="minorBidi" w:hAnsiTheme="minorBidi"/>
                <w:sz w:val="20"/>
                <w:szCs w:val="20"/>
              </w:rPr>
            </w:pPr>
          </w:p>
        </w:tc>
        <w:tc>
          <w:tcPr>
            <w:tcW w:w="1324"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Hasil Monev</w:t>
            </w:r>
          </w:p>
        </w:tc>
        <w:tc>
          <w:tcPr>
            <w:tcW w:w="973" w:type="dxa"/>
          </w:tcPr>
          <w:p w:rsidR="00AB4425" w:rsidRPr="00E000D5" w:rsidRDefault="00AB4425" w:rsidP="00CA40C0">
            <w:pPr>
              <w:spacing w:line="360" w:lineRule="auto"/>
              <w:rPr>
                <w:rFonts w:asciiTheme="minorBidi" w:hAnsiTheme="minorBidi"/>
                <w:sz w:val="20"/>
                <w:szCs w:val="20"/>
              </w:rPr>
            </w:pPr>
          </w:p>
        </w:tc>
      </w:tr>
      <w:tr w:rsidR="00AB4425" w:rsidRPr="00E000D5" w:rsidTr="00AB4425">
        <w:tc>
          <w:tcPr>
            <w:tcW w:w="383" w:type="dxa"/>
          </w:tcPr>
          <w:p w:rsidR="00AB4425" w:rsidRPr="00E000D5" w:rsidRDefault="00AB4425" w:rsidP="00CA40C0">
            <w:pPr>
              <w:spacing w:line="360" w:lineRule="auto"/>
              <w:jc w:val="center"/>
              <w:rPr>
                <w:rFonts w:asciiTheme="minorBidi" w:hAnsiTheme="minorBidi"/>
                <w:sz w:val="20"/>
                <w:szCs w:val="20"/>
              </w:rPr>
            </w:pPr>
            <w:r w:rsidRPr="00E000D5">
              <w:rPr>
                <w:rFonts w:asciiTheme="minorBidi" w:hAnsiTheme="minorBidi"/>
                <w:sz w:val="20"/>
                <w:szCs w:val="20"/>
              </w:rPr>
              <w:t>5.</w:t>
            </w:r>
          </w:p>
        </w:tc>
        <w:tc>
          <w:tcPr>
            <w:tcW w:w="1705"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 xml:space="preserve">Tim Monev menyerahkan hasil monevnya ke Bapel </w:t>
            </w:r>
          </w:p>
        </w:tc>
        <w:tc>
          <w:tcPr>
            <w:tcW w:w="946" w:type="dxa"/>
          </w:tcPr>
          <w:p w:rsidR="00AB4425" w:rsidRPr="00E000D5" w:rsidRDefault="00B13FC6" w:rsidP="00B13FC6">
            <w:pPr>
              <w:spacing w:line="360" w:lineRule="auto"/>
              <w:rPr>
                <w:rFonts w:asciiTheme="minorBidi" w:hAnsiTheme="minorBidi"/>
                <w:sz w:val="20"/>
                <w:szCs w:val="20"/>
              </w:rPr>
            </w:pPr>
            <w:r w:rsidRPr="00E000D5">
              <w:rPr>
                <w:rFonts w:asciiTheme="minorBidi" w:hAnsiTheme="minorBidi"/>
                <w:noProof/>
                <w:sz w:val="20"/>
                <w:szCs w:val="20"/>
                <w:lang w:eastAsia="id-ID"/>
              </w:rPr>
              <mc:AlternateContent>
                <mc:Choice Requires="wps">
                  <w:drawing>
                    <wp:anchor distT="0" distB="0" distL="114300" distR="114300" simplePos="0" relativeHeight="251685888" behindDoc="0" locked="0" layoutInCell="1" allowOverlap="1" wp14:anchorId="2B23AA0E" wp14:editId="123F9BAD">
                      <wp:simplePos x="0" y="0"/>
                      <wp:positionH relativeFrom="column">
                        <wp:posOffset>91136</wp:posOffset>
                      </wp:positionH>
                      <wp:positionV relativeFrom="paragraph">
                        <wp:posOffset>40005</wp:posOffset>
                      </wp:positionV>
                      <wp:extent cx="306705" cy="226695"/>
                      <wp:effectExtent l="0" t="0" r="17145" b="20955"/>
                      <wp:wrapNone/>
                      <wp:docPr id="7" name="Rectangle 7"/>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7.2pt;margin-top:3.15pt;width:24.15pt;height:17.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" fillcolor="#4bacc6 [3208]" strokecolor="#243f60 [1604]" strokeweight="1pt"/>
                  </w:pict>
                </mc:Fallback>
              </mc:AlternateContent>
            </w:r>
            <w:r w:rsidR="00017A96" w:rsidRPr="00E000D5">
              <w:rPr>
                <w:rFonts w:asciiTheme="minorBidi" w:hAnsiTheme="minorBidi"/>
                <w:noProof/>
                <w:sz w:val="20"/>
                <w:szCs w:val="20"/>
                <w:lang w:eastAsia="id-ID"/>
              </w:rPr>
              <mc:AlternateContent>
                <mc:Choice Requires="wps">
                  <w:drawing>
                    <wp:anchor distT="0" distB="0" distL="114300" distR="114300" simplePos="0" relativeHeight="251675648" behindDoc="0" locked="0" layoutInCell="1" allowOverlap="1" wp14:anchorId="2330A0AF" wp14:editId="1B912ACD">
                      <wp:simplePos x="0" y="0"/>
                      <wp:positionH relativeFrom="column">
                        <wp:posOffset>265099</wp:posOffset>
                      </wp:positionH>
                      <wp:positionV relativeFrom="paragraph">
                        <wp:posOffset>285750</wp:posOffset>
                      </wp:positionV>
                      <wp:extent cx="0" cy="648000"/>
                      <wp:effectExtent l="95250" t="0" r="95250" b="57150"/>
                      <wp:wrapNone/>
                      <wp:docPr id="16" name="Straight Connector 16"/>
                      <wp:cNvGraphicFramePr/>
                      <a:graphic xmlns:a="http://schemas.openxmlformats.org/drawingml/2006/main">
                        <a:graphicData uri="http://schemas.microsoft.com/office/word/2010/wordprocessingShape">
                          <wps:wsp>
                            <wps:cNvCnPr/>
                            <wps:spPr>
                              <a:xfrm>
                                <a:off x="0" y="0"/>
                                <a:ext cx="0" cy="64800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5pt,22.5pt" to="20.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" strokecolor="black [3213]" strokeweight="1.5pt">
                      <v:stroke endarrow="open"/>
                    </v:line>
                  </w:pict>
                </mc:Fallback>
              </mc:AlternateContent>
            </w:r>
          </w:p>
        </w:tc>
        <w:tc>
          <w:tcPr>
            <w:tcW w:w="925" w:type="dxa"/>
          </w:tcPr>
          <w:p w:rsidR="00AB4425" w:rsidRPr="00E000D5" w:rsidRDefault="00AB4425" w:rsidP="00B13FC6">
            <w:pPr>
              <w:spacing w:line="360" w:lineRule="auto"/>
              <w:rPr>
                <w:rFonts w:asciiTheme="minorBidi" w:hAnsiTheme="minorBidi"/>
                <w:sz w:val="20"/>
                <w:szCs w:val="20"/>
              </w:rPr>
            </w:pPr>
          </w:p>
        </w:tc>
        <w:tc>
          <w:tcPr>
            <w:tcW w:w="850" w:type="dxa"/>
          </w:tcPr>
          <w:p w:rsidR="00AB4425" w:rsidRPr="00E000D5" w:rsidRDefault="00AB4425" w:rsidP="00B13FC6">
            <w:pPr>
              <w:spacing w:line="360" w:lineRule="auto"/>
              <w:rPr>
                <w:rFonts w:asciiTheme="minorBidi" w:hAnsiTheme="minorBidi"/>
                <w:sz w:val="20"/>
                <w:szCs w:val="20"/>
              </w:rPr>
            </w:pPr>
          </w:p>
        </w:tc>
        <w:tc>
          <w:tcPr>
            <w:tcW w:w="2053" w:type="dxa"/>
          </w:tcPr>
          <w:p w:rsidR="00AB4425" w:rsidRPr="00E000D5" w:rsidRDefault="00AB4425" w:rsidP="00B13FC6">
            <w:pPr>
              <w:pStyle w:val="Default"/>
              <w:spacing w:line="360" w:lineRule="auto"/>
              <w:rPr>
                <w:rFonts w:asciiTheme="minorBidi" w:hAnsiTheme="minorBidi" w:cstheme="minorBidi"/>
                <w:sz w:val="20"/>
                <w:szCs w:val="20"/>
              </w:rPr>
            </w:pPr>
            <w:r w:rsidRPr="00E000D5">
              <w:rPr>
                <w:rFonts w:asciiTheme="minorBidi" w:hAnsiTheme="minorBidi" w:cstheme="minorBidi"/>
                <w:sz w:val="20"/>
                <w:szCs w:val="20"/>
              </w:rPr>
              <w:t xml:space="preserve">Berkas hasil monitoring dan evaluasi </w:t>
            </w:r>
          </w:p>
        </w:tc>
        <w:tc>
          <w:tcPr>
            <w:tcW w:w="701"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 xml:space="preserve">30 menit </w:t>
            </w:r>
          </w:p>
        </w:tc>
        <w:tc>
          <w:tcPr>
            <w:tcW w:w="1324"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Hasil Monev</w:t>
            </w:r>
          </w:p>
        </w:tc>
        <w:tc>
          <w:tcPr>
            <w:tcW w:w="973" w:type="dxa"/>
          </w:tcPr>
          <w:p w:rsidR="00AB4425" w:rsidRPr="00E000D5" w:rsidRDefault="00AB4425" w:rsidP="00CA40C0">
            <w:pPr>
              <w:spacing w:line="360" w:lineRule="auto"/>
              <w:rPr>
                <w:rFonts w:asciiTheme="minorBidi" w:hAnsiTheme="minorBidi"/>
                <w:sz w:val="20"/>
                <w:szCs w:val="20"/>
              </w:rPr>
            </w:pPr>
          </w:p>
        </w:tc>
      </w:tr>
      <w:tr w:rsidR="00AB4425" w:rsidRPr="00E000D5" w:rsidTr="00AB4425">
        <w:tc>
          <w:tcPr>
            <w:tcW w:w="383" w:type="dxa"/>
          </w:tcPr>
          <w:p w:rsidR="00AB4425" w:rsidRPr="00E000D5" w:rsidRDefault="00AB4425" w:rsidP="00CA40C0">
            <w:pPr>
              <w:spacing w:line="360" w:lineRule="auto"/>
              <w:jc w:val="center"/>
              <w:rPr>
                <w:rFonts w:asciiTheme="minorBidi" w:hAnsiTheme="minorBidi"/>
                <w:sz w:val="20"/>
                <w:szCs w:val="20"/>
              </w:rPr>
            </w:pPr>
            <w:r w:rsidRPr="00E000D5">
              <w:rPr>
                <w:rFonts w:asciiTheme="minorBidi" w:hAnsiTheme="minorBidi"/>
                <w:sz w:val="20"/>
                <w:szCs w:val="20"/>
              </w:rPr>
              <w:t>6.</w:t>
            </w:r>
          </w:p>
        </w:tc>
        <w:tc>
          <w:tcPr>
            <w:tcW w:w="1705"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Bapel merekap hasil monev yang di laksanakan oleh tim Monev</w:t>
            </w:r>
          </w:p>
        </w:tc>
        <w:tc>
          <w:tcPr>
            <w:tcW w:w="946" w:type="dxa"/>
          </w:tcPr>
          <w:p w:rsidR="00AB4425" w:rsidRPr="00E000D5" w:rsidRDefault="00017A96" w:rsidP="00B13FC6">
            <w:pPr>
              <w:spacing w:line="360" w:lineRule="auto"/>
              <w:rPr>
                <w:rFonts w:asciiTheme="minorBidi" w:hAnsiTheme="minorBidi"/>
                <w:sz w:val="20"/>
                <w:szCs w:val="20"/>
              </w:rPr>
            </w:pPr>
            <w:r w:rsidRPr="00E000D5">
              <w:rPr>
                <w:rFonts w:asciiTheme="minorBidi" w:hAnsiTheme="minorBidi"/>
                <w:noProof/>
                <w:sz w:val="20"/>
                <w:szCs w:val="20"/>
                <w:lang w:eastAsia="id-ID"/>
              </w:rPr>
              <mc:AlternateContent>
                <mc:Choice Requires="wps">
                  <w:drawing>
                    <wp:anchor distT="0" distB="0" distL="114300" distR="114300" simplePos="0" relativeHeight="251692032" behindDoc="0" locked="0" layoutInCell="1" allowOverlap="1" wp14:anchorId="11F222D5" wp14:editId="112F0539">
                      <wp:simplePos x="0" y="0"/>
                      <wp:positionH relativeFrom="column">
                        <wp:posOffset>83489</wp:posOffset>
                      </wp:positionH>
                      <wp:positionV relativeFrom="paragraph">
                        <wp:posOffset>50165</wp:posOffset>
                      </wp:positionV>
                      <wp:extent cx="342900" cy="204470"/>
                      <wp:effectExtent l="0" t="0" r="19050" b="24130"/>
                      <wp:wrapNone/>
                      <wp:docPr id="14" name="Rounded Rectangle 14"/>
                      <wp:cNvGraphicFramePr/>
                      <a:graphic xmlns:a="http://schemas.openxmlformats.org/drawingml/2006/main">
                        <a:graphicData uri="http://schemas.microsoft.com/office/word/2010/wordprocessingShape">
                          <wps:wsp>
                            <wps:cNvSpPr/>
                            <wps:spPr>
                              <a:xfrm>
                                <a:off x="0" y="0"/>
                                <a:ext cx="34290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6.55pt;margin-top:3.95pt;width:27pt;height:16.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" fillcolor="#f79646 [3209]" strokecolor="#243f60 [1604]" strokeweight="1pt"/>
                  </w:pict>
                </mc:Fallback>
              </mc:AlternateContent>
            </w:r>
          </w:p>
        </w:tc>
        <w:tc>
          <w:tcPr>
            <w:tcW w:w="925" w:type="dxa"/>
          </w:tcPr>
          <w:p w:rsidR="00AB4425" w:rsidRPr="00E000D5" w:rsidRDefault="00AB4425" w:rsidP="00B13FC6">
            <w:pPr>
              <w:spacing w:line="360" w:lineRule="auto"/>
              <w:rPr>
                <w:rFonts w:asciiTheme="minorBidi" w:hAnsiTheme="minorBidi"/>
                <w:sz w:val="20"/>
                <w:szCs w:val="20"/>
              </w:rPr>
            </w:pPr>
          </w:p>
        </w:tc>
        <w:tc>
          <w:tcPr>
            <w:tcW w:w="850" w:type="dxa"/>
          </w:tcPr>
          <w:p w:rsidR="00AB4425" w:rsidRPr="00E000D5" w:rsidRDefault="00AB4425" w:rsidP="00B13FC6">
            <w:pPr>
              <w:spacing w:line="360" w:lineRule="auto"/>
              <w:rPr>
                <w:rFonts w:asciiTheme="minorBidi" w:hAnsiTheme="minorBidi"/>
                <w:sz w:val="20"/>
                <w:szCs w:val="20"/>
              </w:rPr>
            </w:pPr>
          </w:p>
        </w:tc>
        <w:tc>
          <w:tcPr>
            <w:tcW w:w="2053" w:type="dxa"/>
          </w:tcPr>
          <w:p w:rsidR="00AB4425" w:rsidRPr="00E000D5" w:rsidRDefault="00AB4425" w:rsidP="00B13FC6">
            <w:pPr>
              <w:pStyle w:val="Default"/>
              <w:spacing w:line="360" w:lineRule="auto"/>
              <w:rPr>
                <w:rFonts w:asciiTheme="minorBidi" w:hAnsiTheme="minorBidi" w:cstheme="minorBidi"/>
                <w:sz w:val="20"/>
                <w:szCs w:val="20"/>
              </w:rPr>
            </w:pPr>
            <w:r w:rsidRPr="00E000D5">
              <w:rPr>
                <w:rFonts w:asciiTheme="minorBidi" w:hAnsiTheme="minorBidi" w:cstheme="minorBidi"/>
                <w:sz w:val="20"/>
                <w:szCs w:val="20"/>
              </w:rPr>
              <w:t xml:space="preserve">Daftar rekafitulasi hasil Monef </w:t>
            </w:r>
          </w:p>
        </w:tc>
        <w:tc>
          <w:tcPr>
            <w:tcW w:w="701"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 xml:space="preserve">1 Jam </w:t>
            </w:r>
          </w:p>
        </w:tc>
        <w:tc>
          <w:tcPr>
            <w:tcW w:w="1324" w:type="dxa"/>
          </w:tcPr>
          <w:p w:rsidR="00AB4425" w:rsidRPr="00E000D5" w:rsidRDefault="00AB4425" w:rsidP="00B13FC6">
            <w:pPr>
              <w:spacing w:line="360" w:lineRule="auto"/>
              <w:rPr>
                <w:rFonts w:asciiTheme="minorBidi" w:hAnsiTheme="minorBidi"/>
                <w:sz w:val="20"/>
                <w:szCs w:val="20"/>
              </w:rPr>
            </w:pPr>
            <w:r w:rsidRPr="00E000D5">
              <w:rPr>
                <w:rFonts w:asciiTheme="minorBidi" w:hAnsiTheme="minorBidi"/>
                <w:sz w:val="20"/>
                <w:szCs w:val="20"/>
              </w:rPr>
              <w:t>Rekap hasil Monev</w:t>
            </w:r>
          </w:p>
        </w:tc>
        <w:tc>
          <w:tcPr>
            <w:tcW w:w="973" w:type="dxa"/>
          </w:tcPr>
          <w:p w:rsidR="00AB4425" w:rsidRPr="00E000D5" w:rsidRDefault="00AB4425" w:rsidP="00CA40C0">
            <w:pPr>
              <w:spacing w:line="360" w:lineRule="auto"/>
              <w:rPr>
                <w:rFonts w:asciiTheme="minorBidi" w:hAnsiTheme="minorBidi"/>
                <w:sz w:val="20"/>
                <w:szCs w:val="20"/>
              </w:rPr>
            </w:pPr>
          </w:p>
        </w:tc>
      </w:tr>
    </w:tbl>
    <w:p w:rsidR="006343F2" w:rsidRDefault="006343F2" w:rsidP="008D2DB6"/>
    <w:p w:rsidR="008D2DB6" w:rsidRPr="008D2DB6" w:rsidRDefault="008D2DB6" w:rsidP="008D2DB6"/>
    <w:sectPr w:rsidR="008D2DB6" w:rsidRPr="008D2DB6" w:rsidSect="0013178A">
      <w:footerReference w:type="default" r:id="rId9"/>
      <w:pgSz w:w="11906" w:h="16838"/>
      <w:pgMar w:top="1418" w:right="709" w:bottom="1134" w:left="1418" w:header="709" w:footer="709"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511" w:rsidRDefault="00963511" w:rsidP="0013178A">
      <w:pPr>
        <w:spacing w:after="0" w:line="240" w:lineRule="auto"/>
      </w:pPr>
      <w:r>
        <w:separator/>
      </w:r>
    </w:p>
  </w:endnote>
  <w:endnote w:type="continuationSeparator" w:id="0">
    <w:p w:rsidR="00963511" w:rsidRDefault="00963511" w:rsidP="00131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632969"/>
      <w:docPartObj>
        <w:docPartGallery w:val="Page Numbers (Bottom of Page)"/>
        <w:docPartUnique/>
      </w:docPartObj>
    </w:sdtPr>
    <w:sdtEndPr>
      <w:rPr>
        <w:rFonts w:asciiTheme="minorBidi" w:hAnsiTheme="minorBidi"/>
        <w:noProof/>
      </w:rPr>
    </w:sdtEndPr>
    <w:sdtContent>
      <w:p w:rsidR="0013178A" w:rsidRDefault="0013178A">
        <w:pPr>
          <w:pStyle w:val="Footer"/>
          <w:jc w:val="center"/>
        </w:pPr>
      </w:p>
      <w:p w:rsidR="0013178A" w:rsidRPr="0013178A" w:rsidRDefault="0013178A" w:rsidP="0013178A">
        <w:pPr>
          <w:pStyle w:val="Footer"/>
          <w:jc w:val="center"/>
          <w:rPr>
            <w:rFonts w:asciiTheme="minorBidi" w:hAnsiTheme="minorBidi"/>
          </w:rPr>
        </w:pPr>
        <w:r w:rsidRPr="0013178A">
          <w:rPr>
            <w:rFonts w:asciiTheme="minorBidi" w:hAnsiTheme="minorBidi"/>
          </w:rPr>
          <w:fldChar w:fldCharType="begin"/>
        </w:r>
        <w:r w:rsidRPr="0013178A">
          <w:rPr>
            <w:rFonts w:asciiTheme="minorBidi" w:hAnsiTheme="minorBidi"/>
          </w:rPr>
          <w:instrText xml:space="preserve"> PAGE   \* MERGEFORMAT </w:instrText>
        </w:r>
        <w:r w:rsidRPr="0013178A">
          <w:rPr>
            <w:rFonts w:asciiTheme="minorBidi" w:hAnsiTheme="minorBidi"/>
          </w:rPr>
          <w:fldChar w:fldCharType="separate"/>
        </w:r>
        <w:r>
          <w:rPr>
            <w:rFonts w:asciiTheme="minorBidi" w:hAnsiTheme="minorBidi"/>
            <w:noProof/>
          </w:rPr>
          <w:t>9</w:t>
        </w:r>
        <w:r w:rsidRPr="0013178A">
          <w:rPr>
            <w:rFonts w:asciiTheme="minorBidi" w:hAnsiTheme="minorBid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511" w:rsidRDefault="00963511" w:rsidP="0013178A">
      <w:pPr>
        <w:spacing w:after="0" w:line="240" w:lineRule="auto"/>
      </w:pPr>
      <w:r>
        <w:separator/>
      </w:r>
    </w:p>
  </w:footnote>
  <w:footnote w:type="continuationSeparator" w:id="0">
    <w:p w:rsidR="00963511" w:rsidRDefault="00963511" w:rsidP="001317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049F"/>
    <w:multiLevelType w:val="hybridMultilevel"/>
    <w:tmpl w:val="17CA1B36"/>
    <w:lvl w:ilvl="0" w:tplc="B2C6EB9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3963280"/>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00A69AC"/>
    <w:multiLevelType w:val="hybridMultilevel"/>
    <w:tmpl w:val="87A2C6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2932449"/>
    <w:multiLevelType w:val="hybridMultilevel"/>
    <w:tmpl w:val="C876DD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F894EBC"/>
    <w:multiLevelType w:val="hybridMultilevel"/>
    <w:tmpl w:val="9C32B778"/>
    <w:lvl w:ilvl="0" w:tplc="02E68228">
      <w:start w:val="1"/>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3CB9575E"/>
    <w:multiLevelType w:val="hybridMultilevel"/>
    <w:tmpl w:val="04E29F7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F433643"/>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67F3B8E"/>
    <w:multiLevelType w:val="hybridMultilevel"/>
    <w:tmpl w:val="8F9490A6"/>
    <w:lvl w:ilvl="0" w:tplc="3970E8C6">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543A70F0"/>
    <w:multiLevelType w:val="hybridMultilevel"/>
    <w:tmpl w:val="129EA6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10A005E"/>
    <w:multiLevelType w:val="hybridMultilevel"/>
    <w:tmpl w:val="03A88072"/>
    <w:lvl w:ilvl="0" w:tplc="3192FE0E">
      <w:start w:val="1"/>
      <w:numFmt w:val="decimal"/>
      <w:lvlText w:val="%1."/>
      <w:lvlJc w:val="left"/>
      <w:pPr>
        <w:ind w:left="720" w:hanging="360"/>
      </w:pPr>
      <w:rPr>
        <w:rFonts w:asciiTheme="minorBidi" w:hAnsiTheme="minorBidi" w:cstheme="minorBidi"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8DD26F0"/>
    <w:multiLevelType w:val="hybridMultilevel"/>
    <w:tmpl w:val="4142FB4A"/>
    <w:lvl w:ilvl="0" w:tplc="0BE2534E">
      <w:start w:val="1"/>
      <w:numFmt w:val="decimal"/>
      <w:lvlText w:val="%1."/>
      <w:lvlJc w:val="left"/>
      <w:pPr>
        <w:ind w:left="720" w:hanging="360"/>
      </w:pPr>
      <w:rPr>
        <w:rFonts w:asciiTheme="minorBidi" w:hAnsiTheme="minorBid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A0907E5"/>
    <w:multiLevelType w:val="hybridMultilevel"/>
    <w:tmpl w:val="05CEEA78"/>
    <w:lvl w:ilvl="0" w:tplc="80747CA6">
      <w:start w:val="1"/>
      <w:numFmt w:val="decimal"/>
      <w:lvlText w:val="%1."/>
      <w:lvlJc w:val="left"/>
      <w:pPr>
        <w:ind w:left="720" w:hanging="360"/>
      </w:pPr>
      <w:rPr>
        <w:rFonts w:asciiTheme="minorBidi" w:hAnsiTheme="minorBid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0"/>
  </w:num>
  <w:num w:numId="3">
    <w:abstractNumId w:val="11"/>
  </w:num>
  <w:num w:numId="4">
    <w:abstractNumId w:val="1"/>
  </w:num>
  <w:num w:numId="5">
    <w:abstractNumId w:val="6"/>
  </w:num>
  <w:num w:numId="6">
    <w:abstractNumId w:val="2"/>
  </w:num>
  <w:num w:numId="7">
    <w:abstractNumId w:val="5"/>
  </w:num>
  <w:num w:numId="8">
    <w:abstractNumId w:val="3"/>
  </w:num>
  <w:num w:numId="9">
    <w:abstractNumId w:val="4"/>
  </w:num>
  <w:num w:numId="10">
    <w:abstractNumId w:val="7"/>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E67"/>
    <w:rsid w:val="00007CE6"/>
    <w:rsid w:val="00011625"/>
    <w:rsid w:val="00017A96"/>
    <w:rsid w:val="00033B52"/>
    <w:rsid w:val="000344FC"/>
    <w:rsid w:val="00034542"/>
    <w:rsid w:val="000354E0"/>
    <w:rsid w:val="00035A87"/>
    <w:rsid w:val="00036FED"/>
    <w:rsid w:val="000447CF"/>
    <w:rsid w:val="000453F0"/>
    <w:rsid w:val="00045F66"/>
    <w:rsid w:val="0004621E"/>
    <w:rsid w:val="0006211A"/>
    <w:rsid w:val="0007089B"/>
    <w:rsid w:val="00070C61"/>
    <w:rsid w:val="000775C0"/>
    <w:rsid w:val="000809CC"/>
    <w:rsid w:val="0008493D"/>
    <w:rsid w:val="000930DA"/>
    <w:rsid w:val="000931F0"/>
    <w:rsid w:val="00097D0E"/>
    <w:rsid w:val="000A2767"/>
    <w:rsid w:val="000A4C3A"/>
    <w:rsid w:val="000A743C"/>
    <w:rsid w:val="000B225E"/>
    <w:rsid w:val="000B24D2"/>
    <w:rsid w:val="000B62A2"/>
    <w:rsid w:val="000B6DFE"/>
    <w:rsid w:val="000C070C"/>
    <w:rsid w:val="000C1944"/>
    <w:rsid w:val="000C2EF0"/>
    <w:rsid w:val="000E261E"/>
    <w:rsid w:val="000E6608"/>
    <w:rsid w:val="0010080A"/>
    <w:rsid w:val="00112C90"/>
    <w:rsid w:val="00112FF9"/>
    <w:rsid w:val="00115FB7"/>
    <w:rsid w:val="00116AA3"/>
    <w:rsid w:val="00117F1A"/>
    <w:rsid w:val="00120EDD"/>
    <w:rsid w:val="0012168F"/>
    <w:rsid w:val="00122EAC"/>
    <w:rsid w:val="00125B0A"/>
    <w:rsid w:val="0013178A"/>
    <w:rsid w:val="001324C0"/>
    <w:rsid w:val="00136625"/>
    <w:rsid w:val="00140065"/>
    <w:rsid w:val="001401C9"/>
    <w:rsid w:val="00142B75"/>
    <w:rsid w:val="001454BC"/>
    <w:rsid w:val="00145EB0"/>
    <w:rsid w:val="0014794C"/>
    <w:rsid w:val="00150487"/>
    <w:rsid w:val="00150582"/>
    <w:rsid w:val="001554EF"/>
    <w:rsid w:val="00161068"/>
    <w:rsid w:val="001611CA"/>
    <w:rsid w:val="00162ABA"/>
    <w:rsid w:val="00164C33"/>
    <w:rsid w:val="00171A19"/>
    <w:rsid w:val="001723F1"/>
    <w:rsid w:val="00173FDC"/>
    <w:rsid w:val="00177704"/>
    <w:rsid w:val="001821D1"/>
    <w:rsid w:val="0018462E"/>
    <w:rsid w:val="001936C0"/>
    <w:rsid w:val="00193806"/>
    <w:rsid w:val="001A1984"/>
    <w:rsid w:val="001A30C2"/>
    <w:rsid w:val="001A4570"/>
    <w:rsid w:val="001B58FF"/>
    <w:rsid w:val="001C09B1"/>
    <w:rsid w:val="001C126E"/>
    <w:rsid w:val="001C3142"/>
    <w:rsid w:val="001C3D5C"/>
    <w:rsid w:val="001C7214"/>
    <w:rsid w:val="001C72AB"/>
    <w:rsid w:val="001D18B5"/>
    <w:rsid w:val="001D3256"/>
    <w:rsid w:val="001E0AF7"/>
    <w:rsid w:val="001E35F6"/>
    <w:rsid w:val="001E6044"/>
    <w:rsid w:val="001F045E"/>
    <w:rsid w:val="001F0618"/>
    <w:rsid w:val="001F3E45"/>
    <w:rsid w:val="00205906"/>
    <w:rsid w:val="00207493"/>
    <w:rsid w:val="0021157B"/>
    <w:rsid w:val="00213A82"/>
    <w:rsid w:val="00217025"/>
    <w:rsid w:val="00220CCE"/>
    <w:rsid w:val="00221045"/>
    <w:rsid w:val="0022176C"/>
    <w:rsid w:val="002245F1"/>
    <w:rsid w:val="002246D7"/>
    <w:rsid w:val="002338E3"/>
    <w:rsid w:val="00234334"/>
    <w:rsid w:val="00234BE2"/>
    <w:rsid w:val="00235FAB"/>
    <w:rsid w:val="0023685E"/>
    <w:rsid w:val="00247BEF"/>
    <w:rsid w:val="00253737"/>
    <w:rsid w:val="002556AE"/>
    <w:rsid w:val="00263942"/>
    <w:rsid w:val="00263DB3"/>
    <w:rsid w:val="00264A11"/>
    <w:rsid w:val="00270526"/>
    <w:rsid w:val="00272EED"/>
    <w:rsid w:val="00275B1C"/>
    <w:rsid w:val="0027705D"/>
    <w:rsid w:val="002775FE"/>
    <w:rsid w:val="002803BD"/>
    <w:rsid w:val="00292A6E"/>
    <w:rsid w:val="0029778C"/>
    <w:rsid w:val="00297852"/>
    <w:rsid w:val="002A07E5"/>
    <w:rsid w:val="002A5F18"/>
    <w:rsid w:val="002A722F"/>
    <w:rsid w:val="002B5DD9"/>
    <w:rsid w:val="002C1097"/>
    <w:rsid w:val="002C4C47"/>
    <w:rsid w:val="002C55C0"/>
    <w:rsid w:val="002C7895"/>
    <w:rsid w:val="002D085D"/>
    <w:rsid w:val="002D09E0"/>
    <w:rsid w:val="002D56E6"/>
    <w:rsid w:val="002E1FCD"/>
    <w:rsid w:val="002E2277"/>
    <w:rsid w:val="002E402E"/>
    <w:rsid w:val="002E5363"/>
    <w:rsid w:val="002E59F9"/>
    <w:rsid w:val="002E7C0C"/>
    <w:rsid w:val="002F2CE7"/>
    <w:rsid w:val="002F7F46"/>
    <w:rsid w:val="00301B96"/>
    <w:rsid w:val="00302192"/>
    <w:rsid w:val="003021C6"/>
    <w:rsid w:val="00313BE3"/>
    <w:rsid w:val="00317DE4"/>
    <w:rsid w:val="00321E07"/>
    <w:rsid w:val="003228AD"/>
    <w:rsid w:val="00323239"/>
    <w:rsid w:val="00324B5E"/>
    <w:rsid w:val="00332E9A"/>
    <w:rsid w:val="0033424A"/>
    <w:rsid w:val="00336D52"/>
    <w:rsid w:val="00343200"/>
    <w:rsid w:val="00344047"/>
    <w:rsid w:val="003506DB"/>
    <w:rsid w:val="00351F16"/>
    <w:rsid w:val="00352F0A"/>
    <w:rsid w:val="0036217D"/>
    <w:rsid w:val="00373713"/>
    <w:rsid w:val="00376C74"/>
    <w:rsid w:val="0037740C"/>
    <w:rsid w:val="003817A6"/>
    <w:rsid w:val="003820AD"/>
    <w:rsid w:val="00382304"/>
    <w:rsid w:val="00384189"/>
    <w:rsid w:val="003858E2"/>
    <w:rsid w:val="00387D95"/>
    <w:rsid w:val="003936BB"/>
    <w:rsid w:val="003942BC"/>
    <w:rsid w:val="00397C71"/>
    <w:rsid w:val="003A35B2"/>
    <w:rsid w:val="003A48FC"/>
    <w:rsid w:val="003A6897"/>
    <w:rsid w:val="003B156C"/>
    <w:rsid w:val="003B1599"/>
    <w:rsid w:val="003C081A"/>
    <w:rsid w:val="003D5805"/>
    <w:rsid w:val="003E048B"/>
    <w:rsid w:val="003E129A"/>
    <w:rsid w:val="003E4CAA"/>
    <w:rsid w:val="003F2EFA"/>
    <w:rsid w:val="003F3D77"/>
    <w:rsid w:val="003F42B6"/>
    <w:rsid w:val="003F4957"/>
    <w:rsid w:val="003F6F67"/>
    <w:rsid w:val="0040087B"/>
    <w:rsid w:val="004013A2"/>
    <w:rsid w:val="00401616"/>
    <w:rsid w:val="0040245A"/>
    <w:rsid w:val="00410004"/>
    <w:rsid w:val="0041039A"/>
    <w:rsid w:val="004131F1"/>
    <w:rsid w:val="0041506C"/>
    <w:rsid w:val="00422956"/>
    <w:rsid w:val="00426FB2"/>
    <w:rsid w:val="00427C1D"/>
    <w:rsid w:val="00430252"/>
    <w:rsid w:val="0043240B"/>
    <w:rsid w:val="0043527F"/>
    <w:rsid w:val="00440065"/>
    <w:rsid w:val="00442360"/>
    <w:rsid w:val="00446349"/>
    <w:rsid w:val="00447469"/>
    <w:rsid w:val="00447E55"/>
    <w:rsid w:val="004503B3"/>
    <w:rsid w:val="004507D0"/>
    <w:rsid w:val="00450CD7"/>
    <w:rsid w:val="00454FAE"/>
    <w:rsid w:val="004579E8"/>
    <w:rsid w:val="00460260"/>
    <w:rsid w:val="004642D3"/>
    <w:rsid w:val="0046496C"/>
    <w:rsid w:val="00470998"/>
    <w:rsid w:val="00473E76"/>
    <w:rsid w:val="00475CA7"/>
    <w:rsid w:val="004763D0"/>
    <w:rsid w:val="00477F54"/>
    <w:rsid w:val="0048003F"/>
    <w:rsid w:val="0048524C"/>
    <w:rsid w:val="004930AC"/>
    <w:rsid w:val="004A2948"/>
    <w:rsid w:val="004A46EF"/>
    <w:rsid w:val="004B4E60"/>
    <w:rsid w:val="004C10E8"/>
    <w:rsid w:val="004C7ED2"/>
    <w:rsid w:val="004D6E50"/>
    <w:rsid w:val="004E2337"/>
    <w:rsid w:val="004E7566"/>
    <w:rsid w:val="00501044"/>
    <w:rsid w:val="00503138"/>
    <w:rsid w:val="00505DE2"/>
    <w:rsid w:val="0050642B"/>
    <w:rsid w:val="00507335"/>
    <w:rsid w:val="005073CB"/>
    <w:rsid w:val="00515D97"/>
    <w:rsid w:val="0051626F"/>
    <w:rsid w:val="005170E8"/>
    <w:rsid w:val="00530718"/>
    <w:rsid w:val="005321EF"/>
    <w:rsid w:val="00533068"/>
    <w:rsid w:val="005346D3"/>
    <w:rsid w:val="005353E7"/>
    <w:rsid w:val="0054018B"/>
    <w:rsid w:val="00540AE8"/>
    <w:rsid w:val="005446DF"/>
    <w:rsid w:val="005456EE"/>
    <w:rsid w:val="00563CEE"/>
    <w:rsid w:val="00565354"/>
    <w:rsid w:val="005678BD"/>
    <w:rsid w:val="005703E0"/>
    <w:rsid w:val="00574B18"/>
    <w:rsid w:val="00583A68"/>
    <w:rsid w:val="00586643"/>
    <w:rsid w:val="005A0734"/>
    <w:rsid w:val="005B30F2"/>
    <w:rsid w:val="005B3A4B"/>
    <w:rsid w:val="005B3E10"/>
    <w:rsid w:val="005C1256"/>
    <w:rsid w:val="005E6EBE"/>
    <w:rsid w:val="005E72DB"/>
    <w:rsid w:val="005E7DC4"/>
    <w:rsid w:val="005F079F"/>
    <w:rsid w:val="005F1F10"/>
    <w:rsid w:val="0060261D"/>
    <w:rsid w:val="0060277F"/>
    <w:rsid w:val="0060331F"/>
    <w:rsid w:val="0060462D"/>
    <w:rsid w:val="00604EF2"/>
    <w:rsid w:val="00606497"/>
    <w:rsid w:val="006102BD"/>
    <w:rsid w:val="00612084"/>
    <w:rsid w:val="00617FC8"/>
    <w:rsid w:val="00623FBC"/>
    <w:rsid w:val="006343F2"/>
    <w:rsid w:val="00635113"/>
    <w:rsid w:val="00636D07"/>
    <w:rsid w:val="006447F3"/>
    <w:rsid w:val="00646A40"/>
    <w:rsid w:val="00650D89"/>
    <w:rsid w:val="00653A51"/>
    <w:rsid w:val="0065740F"/>
    <w:rsid w:val="0066334F"/>
    <w:rsid w:val="0067406D"/>
    <w:rsid w:val="006875A5"/>
    <w:rsid w:val="00697A24"/>
    <w:rsid w:val="006B0130"/>
    <w:rsid w:val="006B0B1C"/>
    <w:rsid w:val="006C2C6C"/>
    <w:rsid w:val="006E497D"/>
    <w:rsid w:val="006F1656"/>
    <w:rsid w:val="006F1C22"/>
    <w:rsid w:val="00703675"/>
    <w:rsid w:val="007044D6"/>
    <w:rsid w:val="00706229"/>
    <w:rsid w:val="00707EB1"/>
    <w:rsid w:val="00712538"/>
    <w:rsid w:val="007137E7"/>
    <w:rsid w:val="00720605"/>
    <w:rsid w:val="00730147"/>
    <w:rsid w:val="00737487"/>
    <w:rsid w:val="0074093E"/>
    <w:rsid w:val="00741717"/>
    <w:rsid w:val="007428C5"/>
    <w:rsid w:val="00752DAF"/>
    <w:rsid w:val="007544A8"/>
    <w:rsid w:val="00757C83"/>
    <w:rsid w:val="00760BCC"/>
    <w:rsid w:val="0076606E"/>
    <w:rsid w:val="00767018"/>
    <w:rsid w:val="00774046"/>
    <w:rsid w:val="00782BC4"/>
    <w:rsid w:val="0078640C"/>
    <w:rsid w:val="007873F8"/>
    <w:rsid w:val="00787880"/>
    <w:rsid w:val="00791245"/>
    <w:rsid w:val="007927D0"/>
    <w:rsid w:val="00793994"/>
    <w:rsid w:val="007A1BFE"/>
    <w:rsid w:val="007A25F1"/>
    <w:rsid w:val="007B2035"/>
    <w:rsid w:val="007B63B4"/>
    <w:rsid w:val="007C7476"/>
    <w:rsid w:val="007C7681"/>
    <w:rsid w:val="007D73E4"/>
    <w:rsid w:val="007D7DF0"/>
    <w:rsid w:val="007E782E"/>
    <w:rsid w:val="007F0DB7"/>
    <w:rsid w:val="007F15FC"/>
    <w:rsid w:val="007F2FCC"/>
    <w:rsid w:val="007F4D15"/>
    <w:rsid w:val="008021DB"/>
    <w:rsid w:val="0080456D"/>
    <w:rsid w:val="00805D6C"/>
    <w:rsid w:val="00814E90"/>
    <w:rsid w:val="00817DEA"/>
    <w:rsid w:val="00822A79"/>
    <w:rsid w:val="00825383"/>
    <w:rsid w:val="008260B9"/>
    <w:rsid w:val="00833032"/>
    <w:rsid w:val="008439B7"/>
    <w:rsid w:val="0084709C"/>
    <w:rsid w:val="00850A49"/>
    <w:rsid w:val="00855A96"/>
    <w:rsid w:val="008620DB"/>
    <w:rsid w:val="0086407B"/>
    <w:rsid w:val="00864A57"/>
    <w:rsid w:val="00866EF1"/>
    <w:rsid w:val="00873565"/>
    <w:rsid w:val="00873846"/>
    <w:rsid w:val="008802FB"/>
    <w:rsid w:val="0088127A"/>
    <w:rsid w:val="0088214B"/>
    <w:rsid w:val="0088325B"/>
    <w:rsid w:val="00886A24"/>
    <w:rsid w:val="00887110"/>
    <w:rsid w:val="00887C50"/>
    <w:rsid w:val="00887D85"/>
    <w:rsid w:val="00887EED"/>
    <w:rsid w:val="008900D2"/>
    <w:rsid w:val="00893D83"/>
    <w:rsid w:val="008947C2"/>
    <w:rsid w:val="008A360F"/>
    <w:rsid w:val="008A3EE0"/>
    <w:rsid w:val="008A402C"/>
    <w:rsid w:val="008A552A"/>
    <w:rsid w:val="008A7945"/>
    <w:rsid w:val="008A7C28"/>
    <w:rsid w:val="008B44E8"/>
    <w:rsid w:val="008C4F4E"/>
    <w:rsid w:val="008D0AB8"/>
    <w:rsid w:val="008D2DB6"/>
    <w:rsid w:val="008E1793"/>
    <w:rsid w:val="008E1B19"/>
    <w:rsid w:val="008E6C88"/>
    <w:rsid w:val="008F3D0C"/>
    <w:rsid w:val="008F4962"/>
    <w:rsid w:val="0090542C"/>
    <w:rsid w:val="00910670"/>
    <w:rsid w:val="00911FDD"/>
    <w:rsid w:val="009124AF"/>
    <w:rsid w:val="009129F2"/>
    <w:rsid w:val="00923C9E"/>
    <w:rsid w:val="00933993"/>
    <w:rsid w:val="009340C7"/>
    <w:rsid w:val="009349CB"/>
    <w:rsid w:val="00937C41"/>
    <w:rsid w:val="009451F8"/>
    <w:rsid w:val="00947662"/>
    <w:rsid w:val="0095228D"/>
    <w:rsid w:val="009547BE"/>
    <w:rsid w:val="0095530E"/>
    <w:rsid w:val="00956CBE"/>
    <w:rsid w:val="00963511"/>
    <w:rsid w:val="00967A4E"/>
    <w:rsid w:val="009856A4"/>
    <w:rsid w:val="00986F6F"/>
    <w:rsid w:val="00995297"/>
    <w:rsid w:val="00996E8B"/>
    <w:rsid w:val="009A0C26"/>
    <w:rsid w:val="009A189C"/>
    <w:rsid w:val="009A1CD6"/>
    <w:rsid w:val="009A2C07"/>
    <w:rsid w:val="009A710B"/>
    <w:rsid w:val="009B5896"/>
    <w:rsid w:val="009D052C"/>
    <w:rsid w:val="009D14AE"/>
    <w:rsid w:val="009D22E9"/>
    <w:rsid w:val="009D7C37"/>
    <w:rsid w:val="009D7CC3"/>
    <w:rsid w:val="009E5F87"/>
    <w:rsid w:val="009F0443"/>
    <w:rsid w:val="00A00421"/>
    <w:rsid w:val="00A016B3"/>
    <w:rsid w:val="00A1175E"/>
    <w:rsid w:val="00A1278C"/>
    <w:rsid w:val="00A1347F"/>
    <w:rsid w:val="00A17F66"/>
    <w:rsid w:val="00A211DB"/>
    <w:rsid w:val="00A407F9"/>
    <w:rsid w:val="00A522B8"/>
    <w:rsid w:val="00A52AAE"/>
    <w:rsid w:val="00A6311E"/>
    <w:rsid w:val="00A63899"/>
    <w:rsid w:val="00A71FCB"/>
    <w:rsid w:val="00A723C3"/>
    <w:rsid w:val="00A73141"/>
    <w:rsid w:val="00A7367D"/>
    <w:rsid w:val="00A87DE0"/>
    <w:rsid w:val="00A91F51"/>
    <w:rsid w:val="00A95FFE"/>
    <w:rsid w:val="00A96D90"/>
    <w:rsid w:val="00AA1DEE"/>
    <w:rsid w:val="00AA76BA"/>
    <w:rsid w:val="00AB05C5"/>
    <w:rsid w:val="00AB08E9"/>
    <w:rsid w:val="00AB27F0"/>
    <w:rsid w:val="00AB4425"/>
    <w:rsid w:val="00AC544C"/>
    <w:rsid w:val="00AC78D4"/>
    <w:rsid w:val="00AD5FFB"/>
    <w:rsid w:val="00AE257A"/>
    <w:rsid w:val="00AF4081"/>
    <w:rsid w:val="00AF62AA"/>
    <w:rsid w:val="00B03272"/>
    <w:rsid w:val="00B03A67"/>
    <w:rsid w:val="00B03AB3"/>
    <w:rsid w:val="00B100C8"/>
    <w:rsid w:val="00B10CDA"/>
    <w:rsid w:val="00B13FA5"/>
    <w:rsid w:val="00B13FC6"/>
    <w:rsid w:val="00B267AB"/>
    <w:rsid w:val="00B267BC"/>
    <w:rsid w:val="00B26EEB"/>
    <w:rsid w:val="00B46FD8"/>
    <w:rsid w:val="00B50A8C"/>
    <w:rsid w:val="00B53230"/>
    <w:rsid w:val="00B572AD"/>
    <w:rsid w:val="00B66878"/>
    <w:rsid w:val="00B70F09"/>
    <w:rsid w:val="00B719B5"/>
    <w:rsid w:val="00B724BC"/>
    <w:rsid w:val="00B766B1"/>
    <w:rsid w:val="00B801FE"/>
    <w:rsid w:val="00B86F1D"/>
    <w:rsid w:val="00B9000B"/>
    <w:rsid w:val="00B96DC2"/>
    <w:rsid w:val="00B96DEF"/>
    <w:rsid w:val="00BA028F"/>
    <w:rsid w:val="00BA0809"/>
    <w:rsid w:val="00BA1A52"/>
    <w:rsid w:val="00BA361B"/>
    <w:rsid w:val="00BB0765"/>
    <w:rsid w:val="00BB2768"/>
    <w:rsid w:val="00BB3415"/>
    <w:rsid w:val="00BB395E"/>
    <w:rsid w:val="00BB5EDD"/>
    <w:rsid w:val="00BC2C14"/>
    <w:rsid w:val="00BC69CF"/>
    <w:rsid w:val="00BC6C02"/>
    <w:rsid w:val="00BC753C"/>
    <w:rsid w:val="00BD1321"/>
    <w:rsid w:val="00BD381C"/>
    <w:rsid w:val="00BD4C54"/>
    <w:rsid w:val="00BD621F"/>
    <w:rsid w:val="00BD7BE5"/>
    <w:rsid w:val="00BD7C12"/>
    <w:rsid w:val="00BE028C"/>
    <w:rsid w:val="00BE3A83"/>
    <w:rsid w:val="00BE3D2E"/>
    <w:rsid w:val="00BE52E0"/>
    <w:rsid w:val="00BE720F"/>
    <w:rsid w:val="00BF1783"/>
    <w:rsid w:val="00BF304B"/>
    <w:rsid w:val="00BF3CE9"/>
    <w:rsid w:val="00BF7B03"/>
    <w:rsid w:val="00C07159"/>
    <w:rsid w:val="00C1073B"/>
    <w:rsid w:val="00C11729"/>
    <w:rsid w:val="00C11D8B"/>
    <w:rsid w:val="00C16113"/>
    <w:rsid w:val="00C16BF0"/>
    <w:rsid w:val="00C16EEE"/>
    <w:rsid w:val="00C17442"/>
    <w:rsid w:val="00C17BED"/>
    <w:rsid w:val="00C2065F"/>
    <w:rsid w:val="00C210B0"/>
    <w:rsid w:val="00C259BA"/>
    <w:rsid w:val="00C25DD1"/>
    <w:rsid w:val="00C26C33"/>
    <w:rsid w:val="00C27474"/>
    <w:rsid w:val="00C30CEA"/>
    <w:rsid w:val="00C31DE3"/>
    <w:rsid w:val="00C327C8"/>
    <w:rsid w:val="00C33F42"/>
    <w:rsid w:val="00C35F2F"/>
    <w:rsid w:val="00C46149"/>
    <w:rsid w:val="00C479A7"/>
    <w:rsid w:val="00C5036E"/>
    <w:rsid w:val="00C529DD"/>
    <w:rsid w:val="00C55112"/>
    <w:rsid w:val="00C57224"/>
    <w:rsid w:val="00C6332C"/>
    <w:rsid w:val="00C6339C"/>
    <w:rsid w:val="00C65B7C"/>
    <w:rsid w:val="00C72C77"/>
    <w:rsid w:val="00C7625D"/>
    <w:rsid w:val="00C764FF"/>
    <w:rsid w:val="00C810D9"/>
    <w:rsid w:val="00C856C9"/>
    <w:rsid w:val="00C86F53"/>
    <w:rsid w:val="00C871C7"/>
    <w:rsid w:val="00C9071B"/>
    <w:rsid w:val="00CA5B9B"/>
    <w:rsid w:val="00CA6229"/>
    <w:rsid w:val="00CA7F70"/>
    <w:rsid w:val="00CB4EA3"/>
    <w:rsid w:val="00CC2864"/>
    <w:rsid w:val="00CC2CCE"/>
    <w:rsid w:val="00CC2FAD"/>
    <w:rsid w:val="00CC78B2"/>
    <w:rsid w:val="00CC79C5"/>
    <w:rsid w:val="00CD4C5F"/>
    <w:rsid w:val="00CD5119"/>
    <w:rsid w:val="00CD791D"/>
    <w:rsid w:val="00CE53C2"/>
    <w:rsid w:val="00CE6983"/>
    <w:rsid w:val="00CE6A3E"/>
    <w:rsid w:val="00CE71CC"/>
    <w:rsid w:val="00CE7F8C"/>
    <w:rsid w:val="00CF44A4"/>
    <w:rsid w:val="00CF4C66"/>
    <w:rsid w:val="00D033FE"/>
    <w:rsid w:val="00D05853"/>
    <w:rsid w:val="00D25F50"/>
    <w:rsid w:val="00D30193"/>
    <w:rsid w:val="00D31E9E"/>
    <w:rsid w:val="00D341F2"/>
    <w:rsid w:val="00D43EDF"/>
    <w:rsid w:val="00D46467"/>
    <w:rsid w:val="00D51073"/>
    <w:rsid w:val="00D60943"/>
    <w:rsid w:val="00D62310"/>
    <w:rsid w:val="00D67254"/>
    <w:rsid w:val="00D67BC9"/>
    <w:rsid w:val="00D70A58"/>
    <w:rsid w:val="00D741E2"/>
    <w:rsid w:val="00D8286D"/>
    <w:rsid w:val="00D84252"/>
    <w:rsid w:val="00DA3897"/>
    <w:rsid w:val="00DA498E"/>
    <w:rsid w:val="00DA62C7"/>
    <w:rsid w:val="00DA72AF"/>
    <w:rsid w:val="00DA7D94"/>
    <w:rsid w:val="00DB75D3"/>
    <w:rsid w:val="00DC0494"/>
    <w:rsid w:val="00DC0C10"/>
    <w:rsid w:val="00DC3C38"/>
    <w:rsid w:val="00DC4428"/>
    <w:rsid w:val="00DC4639"/>
    <w:rsid w:val="00DC5EB0"/>
    <w:rsid w:val="00DC5F42"/>
    <w:rsid w:val="00DC6BAC"/>
    <w:rsid w:val="00DD08F3"/>
    <w:rsid w:val="00DD194F"/>
    <w:rsid w:val="00DD529B"/>
    <w:rsid w:val="00DE2F60"/>
    <w:rsid w:val="00DE73A1"/>
    <w:rsid w:val="00DF0224"/>
    <w:rsid w:val="00DF265F"/>
    <w:rsid w:val="00DF26A3"/>
    <w:rsid w:val="00DF3705"/>
    <w:rsid w:val="00DF4425"/>
    <w:rsid w:val="00DF57CD"/>
    <w:rsid w:val="00DF759C"/>
    <w:rsid w:val="00E000D5"/>
    <w:rsid w:val="00E03C8A"/>
    <w:rsid w:val="00E049ED"/>
    <w:rsid w:val="00E1473E"/>
    <w:rsid w:val="00E14FB3"/>
    <w:rsid w:val="00E17A1D"/>
    <w:rsid w:val="00E20DFB"/>
    <w:rsid w:val="00E21768"/>
    <w:rsid w:val="00E247BE"/>
    <w:rsid w:val="00E255BB"/>
    <w:rsid w:val="00E41473"/>
    <w:rsid w:val="00E41616"/>
    <w:rsid w:val="00E44309"/>
    <w:rsid w:val="00E51BFB"/>
    <w:rsid w:val="00E524D6"/>
    <w:rsid w:val="00E535F9"/>
    <w:rsid w:val="00E53843"/>
    <w:rsid w:val="00E54A63"/>
    <w:rsid w:val="00E54C98"/>
    <w:rsid w:val="00E5565B"/>
    <w:rsid w:val="00E556DE"/>
    <w:rsid w:val="00E61C91"/>
    <w:rsid w:val="00E63EBD"/>
    <w:rsid w:val="00E66318"/>
    <w:rsid w:val="00E70C76"/>
    <w:rsid w:val="00E7459C"/>
    <w:rsid w:val="00E748CD"/>
    <w:rsid w:val="00E86057"/>
    <w:rsid w:val="00E86F69"/>
    <w:rsid w:val="00EB4CE3"/>
    <w:rsid w:val="00EB6393"/>
    <w:rsid w:val="00ED3242"/>
    <w:rsid w:val="00ED37F1"/>
    <w:rsid w:val="00EE646D"/>
    <w:rsid w:val="00EE67CF"/>
    <w:rsid w:val="00EF101B"/>
    <w:rsid w:val="00F00280"/>
    <w:rsid w:val="00F062AF"/>
    <w:rsid w:val="00F10E67"/>
    <w:rsid w:val="00F13F2F"/>
    <w:rsid w:val="00F21C0D"/>
    <w:rsid w:val="00F2596A"/>
    <w:rsid w:val="00F35536"/>
    <w:rsid w:val="00F3613F"/>
    <w:rsid w:val="00F37BCB"/>
    <w:rsid w:val="00F42277"/>
    <w:rsid w:val="00F4524B"/>
    <w:rsid w:val="00F46022"/>
    <w:rsid w:val="00F50EE5"/>
    <w:rsid w:val="00F51760"/>
    <w:rsid w:val="00F53106"/>
    <w:rsid w:val="00F53DF0"/>
    <w:rsid w:val="00F67DBF"/>
    <w:rsid w:val="00F71ED1"/>
    <w:rsid w:val="00F75D5F"/>
    <w:rsid w:val="00F8121F"/>
    <w:rsid w:val="00F86549"/>
    <w:rsid w:val="00F86FEC"/>
    <w:rsid w:val="00F93648"/>
    <w:rsid w:val="00F96D42"/>
    <w:rsid w:val="00F97B4F"/>
    <w:rsid w:val="00FA1DD0"/>
    <w:rsid w:val="00FA27F4"/>
    <w:rsid w:val="00FA3352"/>
    <w:rsid w:val="00FB2DF8"/>
    <w:rsid w:val="00FB664C"/>
    <w:rsid w:val="00FB7959"/>
    <w:rsid w:val="00FC0635"/>
    <w:rsid w:val="00FC19E0"/>
    <w:rsid w:val="00FC1F07"/>
    <w:rsid w:val="00FC4502"/>
    <w:rsid w:val="00FD3283"/>
    <w:rsid w:val="00FD3444"/>
    <w:rsid w:val="00FD645E"/>
    <w:rsid w:val="00FD755D"/>
    <w:rsid w:val="00FE031B"/>
    <w:rsid w:val="00FE330D"/>
    <w:rsid w:val="00FE5A26"/>
    <w:rsid w:val="00FF79B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3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1317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78A"/>
  </w:style>
  <w:style w:type="paragraph" w:styleId="Footer">
    <w:name w:val="footer"/>
    <w:basedOn w:val="Normal"/>
    <w:link w:val="FooterChar"/>
    <w:uiPriority w:val="99"/>
    <w:unhideWhenUsed/>
    <w:rsid w:val="001317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7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3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1317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78A"/>
  </w:style>
  <w:style w:type="paragraph" w:styleId="Footer">
    <w:name w:val="footer"/>
    <w:basedOn w:val="Normal"/>
    <w:link w:val="FooterChar"/>
    <w:uiPriority w:val="99"/>
    <w:unhideWhenUsed/>
    <w:rsid w:val="001317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2016-09-19T00:32:00Z</cp:lastPrinted>
  <dcterms:created xsi:type="dcterms:W3CDTF">2016-09-13T02:28:00Z</dcterms:created>
  <dcterms:modified xsi:type="dcterms:W3CDTF">2016-09-19T00:32:00Z</dcterms:modified>
</cp:coreProperties>
</file>